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9242" w14:textId="8e19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2022 жылғы 26 желтоқсанындағы №45-148 "Кеген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24 шілдедегі № 8-35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178026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"2023-2025 жылдарға арналған аудандақ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9 073 534 мың теңге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2 258 211 мың теңге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3 561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6 810 762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9 380 209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124 207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155 250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31 043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430 882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430 882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155 250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31 043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306 675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маслихаттың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маслихатының 2023 жылғы 24 шілдедегі № 8-35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