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62c" w14:textId="cf41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2022 жылғы 29 желтоқсандағы № 39-115 "Талғар ауданының Талғар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22 желтоқсандағы № 15-60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2023-2025 жылдарға арналған бюджеттері туралы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Талғар қаласының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1 751 313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1 444 282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307 031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1 847 296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95 983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95 983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95 983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Алатау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192 283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145 793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46 490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195 216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Белбұлақ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247 652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212 188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35 464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296 146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48 494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48 494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48 494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Бесағаш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376 732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345 535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31 197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394 125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17 393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17 393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17 393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Бесқайнар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107 968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43 159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64 809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108 635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Гүлдала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203 567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151 446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52 121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205 931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2 364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2 364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2 364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Кеңдала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196 169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129 928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66 241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204 495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8 326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Қайнар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446 001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131 818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314 183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448 402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2 401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2 401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Нұра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118 943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58 865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119 449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Панфилов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455 690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344 209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111 481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504 516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48 826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48 826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48 826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Тұздыбастау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344 955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303 283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41 672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405 928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60 973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60 973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60 973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желтоқсандағы № 15-60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