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41d7" w14:textId="dc64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облысы Қарасай ауданы әкімдігінің 2023 жылғы 26 сәуірдегі № 211 қаулысы. Алматы облысы Әділет департаментінде 2023 жылы 27 сәуірде № 5985-05 болып тіркелді.</w:t>
      </w:r>
    </w:p>
    <w:p>
      <w:pPr>
        <w:spacing w:after="0"/>
        <w:ind w:left="0"/>
        <w:jc w:val="both"/>
      </w:pPr>
      <w:bookmarkStart w:name="z7" w:id="0"/>
      <w:r>
        <w:rPr>
          <w:rFonts w:ascii="Times New Roman"/>
          <w:b w:val="false"/>
          <w:i w:val="false"/>
          <w:color w:val="ff0000"/>
          <w:sz w:val="28"/>
        </w:rPr>
        <w:t xml:space="preserve">
      Ескерту. Қаулының тақырыбы жаңа редакцияда – Алматы облысы Қарасай ауданы әкімдігінің 03.04.2025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Қарасай ауданының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Алматы облысы Қарасай ауданы әкімдігінің 03.04.2025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"Қарасай ауданының тұрғын үй 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Start w:name="z10" w:id="2"/>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2"/>
    <w:bookmarkStart w:name="z11" w:id="3"/>
    <w:p>
      <w:pPr>
        <w:spacing w:after="0"/>
        <w:ind w:left="0"/>
        <w:jc w:val="both"/>
      </w:pPr>
      <w:r>
        <w:rPr>
          <w:rFonts w:ascii="Times New Roman"/>
          <w:b w:val="false"/>
          <w:i w:val="false"/>
          <w:color w:val="000000"/>
          <w:sz w:val="28"/>
        </w:rPr>
        <w:t>
      2) осы қаулыны оның ресми жарияланғаннан кейін Қарасай ауданы әкімідігінің интернет-ресурсында орналастыруын қамтамасыз етсін.</w:t>
      </w:r>
    </w:p>
    <w:bookmarkEnd w:id="3"/>
    <w:bookmarkStart w:name="z12" w:id="4"/>
    <w:p>
      <w:pPr>
        <w:spacing w:after="0"/>
        <w:ind w:left="0"/>
        <w:jc w:val="both"/>
      </w:pPr>
      <w:r>
        <w:rPr>
          <w:rFonts w:ascii="Times New Roman"/>
          <w:b w:val="false"/>
          <w:i w:val="false"/>
          <w:color w:val="000000"/>
          <w:sz w:val="28"/>
        </w:rPr>
        <w:t>
      3. Осы қаулының орындалуын бақылау Қарасай ауданы әкімінің жетекшілік ететін орынбасарына жүктелсін.</w:t>
      </w:r>
    </w:p>
    <w:bookmarkEnd w:id="4"/>
    <w:bookmarkStart w:name="z13"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"__"________2023 жылғы №_______________ қаулысымен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Қарасай ауданы әкімдігінің 03.04.2025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6"/>
    <w:p>
      <w:pPr>
        <w:spacing w:after="0"/>
        <w:ind w:left="0"/>
        <w:jc w:val="left"/>
      </w:pPr>
      <w:r>
        <w:rPr>
          <w:rFonts w:ascii="Times New Roman"/>
          <w:b/>
          <w:i w:val="false"/>
          <w:color w:val="000000"/>
        </w:rPr>
        <w:t xml:space="preserve">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22" w:id="7"/>
    <w:p>
      <w:pPr>
        <w:spacing w:after="0"/>
        <w:ind w:left="0"/>
        <w:jc w:val="both"/>
      </w:pPr>
      <w:r>
        <w:rPr>
          <w:rFonts w:ascii="Times New Roman"/>
          <w:b w:val="false"/>
          <w:i w:val="false"/>
          <w:color w:val="000000"/>
          <w:sz w:val="28"/>
        </w:rPr>
        <w:t xml:space="preserve">
      1. Осы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23"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24"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25"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26"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7"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8"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9"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30"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31"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32"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33" w:id="18"/>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8"/>
    <w:bookmarkStart w:name="z34" w:id="1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9"/>
    <w:bookmarkStart w:name="z35" w:id="20"/>
    <w:p>
      <w:pPr>
        <w:spacing w:after="0"/>
        <w:ind w:left="0"/>
        <w:jc w:val="both"/>
      </w:pPr>
      <w:r>
        <w:rPr>
          <w:rFonts w:ascii="Times New Roman"/>
          <w:b w:val="false"/>
          <w:i w:val="false"/>
          <w:color w:val="000000"/>
          <w:sz w:val="28"/>
        </w:rPr>
        <w:t>
      3. "Қарасай ауданының тұрғын үй-коммуналдық шаруашылығы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0"/>
    <w:bookmarkStart w:name="z36" w:id="21"/>
    <w:p>
      <w:pPr>
        <w:spacing w:after="0"/>
        <w:ind w:left="0"/>
        <w:jc w:val="both"/>
      </w:pPr>
      <w:r>
        <w:rPr>
          <w:rFonts w:ascii="Times New Roman"/>
          <w:b w:val="false"/>
          <w:i w:val="false"/>
          <w:color w:val="000000"/>
          <w:sz w:val="28"/>
        </w:rPr>
        <w:t>
      4. "Қарасай ауданының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1"/>
    <w:bookmarkStart w:name="z37" w:id="22"/>
    <w:p>
      <w:pPr>
        <w:spacing w:after="0"/>
        <w:ind w:left="0"/>
        <w:jc w:val="both"/>
      </w:pPr>
      <w:r>
        <w:rPr>
          <w:rFonts w:ascii="Times New Roman"/>
          <w:b w:val="false"/>
          <w:i w:val="false"/>
          <w:color w:val="000000"/>
          <w:sz w:val="28"/>
        </w:rPr>
        <w:t>
      5. Бөлім мынадай іс-шараларды ұйымдастырады:</w:t>
      </w:r>
    </w:p>
    <w:bookmarkEnd w:id="22"/>
    <w:bookmarkStart w:name="z38" w:id="23"/>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3"/>
    <w:bookmarkStart w:name="z39" w:id="2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4"/>
    <w:bookmarkStart w:name="z40" w:id="25"/>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5"/>
    <w:bookmarkStart w:name="z41" w:id="26"/>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6"/>
    <w:bookmarkStart w:name="z42" w:id="2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7"/>
    <w:bookmarkStart w:name="z43" w:id="2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8"/>
    <w:bookmarkStart w:name="z44" w:id="29"/>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9"/>
    <w:bookmarkStart w:name="z45" w:id="30"/>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0"/>
    <w:bookmarkStart w:name="z46" w:id="31"/>
    <w:p>
      <w:pPr>
        <w:spacing w:after="0"/>
        <w:ind w:left="0"/>
        <w:jc w:val="both"/>
      </w:pPr>
      <w:r>
        <w:rPr>
          <w:rFonts w:ascii="Times New Roman"/>
          <w:b w:val="false"/>
          <w:i w:val="false"/>
          <w:color w:val="000000"/>
          <w:sz w:val="28"/>
        </w:rPr>
        <w:t>
      10. Көппәтерлі тұрғын үй сыртқы қабырғалырын,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1"/>
    <w:bookmarkStart w:name="z47" w:id="32"/>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2"/>
    <w:bookmarkStart w:name="z48" w:id="3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реконстркциялау, ағымдағы немесе күрделі жөндеу жөніндегі жұмыстарды сатып алуды мемлекеттік сатып алу туралы заңнамаға сәйкес Бөліммен жүзеге асырылады.</w:t>
      </w:r>
    </w:p>
    <w:bookmarkEnd w:id="33"/>
    <w:bookmarkStart w:name="z49" w:id="34"/>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34"/>
    <w:bookmarkStart w:name="z50" w:id="35"/>
    <w:p>
      <w:pPr>
        <w:spacing w:after="0"/>
        <w:ind w:left="0"/>
        <w:jc w:val="left"/>
      </w:pPr>
      <w:r>
        <w:rPr>
          <w:rFonts w:ascii="Times New Roman"/>
          <w:b/>
          <w:i w:val="false"/>
          <w:color w:val="000000"/>
        </w:rPr>
        <w:t xml:space="preserve"> 4-тарау. Қорытынды ереже</w:t>
      </w:r>
    </w:p>
    <w:bookmarkEnd w:id="35"/>
    <w:bookmarkStart w:name="z51" w:id="36"/>
    <w:p>
      <w:pPr>
        <w:spacing w:after="0"/>
        <w:ind w:left="0"/>
        <w:jc w:val="both"/>
      </w:pPr>
      <w:r>
        <w:rPr>
          <w:rFonts w:ascii="Times New Roman"/>
          <w:b w:val="false"/>
          <w:i w:val="false"/>
          <w:color w:val="000000"/>
          <w:sz w:val="28"/>
        </w:rPr>
        <w:t>
      14.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