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183a" w14:textId="e541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Байсерке ауылдық округінің көшелеріне атау беру және қайта атау туралы</w:t>
      </w:r>
    </w:p>
    <w:p>
      <w:pPr>
        <w:spacing w:after="0"/>
        <w:ind w:left="0"/>
        <w:jc w:val="both"/>
      </w:pPr>
      <w:r>
        <w:rPr>
          <w:rFonts w:ascii="Times New Roman"/>
          <w:b w:val="false"/>
          <w:i w:val="false"/>
          <w:color w:val="000000"/>
          <w:sz w:val="28"/>
        </w:rPr>
        <w:t>Алматы облысы Іле ауданы Байсерке ауылдық округі әкімінің 2023 жылғы 19 сәуірдегі № 01-21/273 шешімі. Алматы облысы Әділет департаментінде 2023 жылы 20 сәуірде № 5982-05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Байсерке ауылдық округі халқының пікірін ескере отырып және Алматы облысы ономастикалық комиссиясының 2022 жылғы 24 қарашадағы қорытындысы негізінде, Іле ауданының Байсерке ауылдық округінің әкімі ШЕШТІ:</w:t>
      </w:r>
    </w:p>
    <w:bookmarkEnd w:id="0"/>
    <w:bookmarkStart w:name="z8" w:id="1"/>
    <w:p>
      <w:pPr>
        <w:spacing w:after="0"/>
        <w:ind w:left="0"/>
        <w:jc w:val="both"/>
      </w:pPr>
      <w:r>
        <w:rPr>
          <w:rFonts w:ascii="Times New Roman"/>
          <w:b w:val="false"/>
          <w:i w:val="false"/>
          <w:color w:val="000000"/>
          <w:sz w:val="28"/>
        </w:rPr>
        <w:t>
      1. Байсерке ауылдық округінің келесі көшелерінің атаулары өзгертілсін:</w:t>
      </w:r>
    </w:p>
    <w:bookmarkEnd w:id="1"/>
    <w:bookmarkStart w:name="z9" w:id="2"/>
    <w:p>
      <w:pPr>
        <w:spacing w:after="0"/>
        <w:ind w:left="0"/>
        <w:jc w:val="both"/>
      </w:pPr>
      <w:r>
        <w:rPr>
          <w:rFonts w:ascii="Times New Roman"/>
          <w:b w:val="false"/>
          <w:i w:val="false"/>
          <w:color w:val="000000"/>
          <w:sz w:val="28"/>
        </w:rPr>
        <w:t>
      1) Байсерке ауылындағы "Шоссейная" көшесін "Азаттық" көшесіне, "Заречная" көшесін "Ақбұлақ" көшесіне, "Центральная" көшесін "Нұрлы" көшесіне, "Центральная" көшесін "Жібек жолы" көшесіне, "УМР-2" көшесін "Қоңырөлең" көшесіне, "Школьная" көшесін "Жолашар" көшесіне, "Сиреневая" көшесін "Бұлбұл" көшесіне, "Комаров" көшесін "Баянды" көшесіне, "Учительская" көшесін "Талғат Бигелдинов" көшесіне, "Северная" көшесін "Көктем" көшесіне, "Целинная" көшесін "Іле" көшесіне, "Октябрьская" көшесін "Қыз Жібек" көшесіне, "Мир" көшесін "Ақшам" көшесіне;</w:t>
      </w:r>
    </w:p>
    <w:bookmarkEnd w:id="2"/>
    <w:bookmarkStart w:name="z10" w:id="3"/>
    <w:p>
      <w:pPr>
        <w:spacing w:after="0"/>
        <w:ind w:left="0"/>
        <w:jc w:val="both"/>
      </w:pPr>
      <w:r>
        <w:rPr>
          <w:rFonts w:ascii="Times New Roman"/>
          <w:b w:val="false"/>
          <w:i w:val="false"/>
          <w:color w:val="000000"/>
          <w:sz w:val="28"/>
        </w:rPr>
        <w:t xml:space="preserve">
      2) Әли ауылындағы "Школьная" көшесін "Аманат" көшесіне; </w:t>
      </w:r>
    </w:p>
    <w:bookmarkEnd w:id="3"/>
    <w:bookmarkStart w:name="z11" w:id="4"/>
    <w:p>
      <w:pPr>
        <w:spacing w:after="0"/>
        <w:ind w:left="0"/>
        <w:jc w:val="both"/>
      </w:pPr>
      <w:r>
        <w:rPr>
          <w:rFonts w:ascii="Times New Roman"/>
          <w:b w:val="false"/>
          <w:i w:val="false"/>
          <w:color w:val="000000"/>
          <w:sz w:val="28"/>
        </w:rPr>
        <w:t>
      3) Жаңаталап ауылындағы "Мир" көшесін "Алдияр" көшесіне, "1-көше" "Ыбырай Алтынсарин" көшесіне, "2-көше" "Мәшһүр Жүсіп" көшесіне, "3-көше" "Қайрат Рысқұлбеков" көшесіне, "4-көше" "Қабанбай батыр" көшесіне, "5-көше" "Қасым Қайсенов" көшесіне, "6-көше" "Алаш" көшесіне, "7-көше" "Жетісу" көшесіне, "8-көше" "Жігер" көшесіне;</w:t>
      </w:r>
    </w:p>
    <w:bookmarkEnd w:id="4"/>
    <w:bookmarkStart w:name="z12" w:id="5"/>
    <w:p>
      <w:pPr>
        <w:spacing w:after="0"/>
        <w:ind w:left="0"/>
        <w:jc w:val="both"/>
      </w:pPr>
      <w:r>
        <w:rPr>
          <w:rFonts w:ascii="Times New Roman"/>
          <w:b w:val="false"/>
          <w:i w:val="false"/>
          <w:color w:val="000000"/>
          <w:sz w:val="28"/>
        </w:rPr>
        <w:t>
      4) Жаңадәуір ауылындағы "Овражная" көшесін "Іле" көшесіне, "Учительская" көшесін "Тұран" көшесіне, "Школьная" көшесін "Төле би" көшесіне, "Мир" көшесін "Тұрар Рыскұлов" көшесіне, "МТФ-2" көшесін "Қазығұрт" көшесіне, "Молодежная" көшесін "Мұқағали Мақатаев" көшесіне;</w:t>
      </w:r>
    </w:p>
    <w:bookmarkEnd w:id="5"/>
    <w:bookmarkStart w:name="z13" w:id="6"/>
    <w:p>
      <w:pPr>
        <w:spacing w:after="0"/>
        <w:ind w:left="0"/>
        <w:jc w:val="both"/>
      </w:pPr>
      <w:r>
        <w:rPr>
          <w:rFonts w:ascii="Times New Roman"/>
          <w:b w:val="false"/>
          <w:i w:val="false"/>
          <w:color w:val="000000"/>
          <w:sz w:val="28"/>
        </w:rPr>
        <w:t>
      5) Ынтымақ ауылындағы "1-көше" "Қадырғали Жалайыри" көшесіне, "2-көше" "Ырысты" көшесіне, "3-көше" "Көксу" көшесіне, "4-көше" "Қабанбай батыр" көшесіне, "5-көше" "Дәнеш Рақышев" көшесіне, "6-көше" "Іле" көшесіне, "7-көше" "Тәуелсіздік" көшесіне, "8-көше" "Хантау" көшесіне, "9-көше" "Жетісу" көшесіне, "10-көше" "Сарыарқа" көшесіне, "11-көше" "Түркістан" көшесіне, "12-көше" "Маралды" көшесіне, "13-көше" "Үшқоңыр" көшесіне, "14-көше" "Семей" көшесіне, "15-көше" "Отырар" көшесіне;</w:t>
      </w:r>
    </w:p>
    <w:bookmarkEnd w:id="6"/>
    <w:bookmarkStart w:name="z14" w:id="7"/>
    <w:p>
      <w:pPr>
        <w:spacing w:after="0"/>
        <w:ind w:left="0"/>
        <w:jc w:val="both"/>
      </w:pPr>
      <w:r>
        <w:rPr>
          <w:rFonts w:ascii="Times New Roman"/>
          <w:b w:val="false"/>
          <w:i w:val="false"/>
          <w:color w:val="000000"/>
          <w:sz w:val="28"/>
        </w:rPr>
        <w:t>
      6) Қоянқұс ауылындағы "Береговая" көшесін "Қарасай батыр" көшесіне, "Новая/Энергетиков" көшесін "Наурызбай батыр" көшесіне, "Квартал Д" көшесін "Алматы" көшесіне.</w:t>
      </w:r>
    </w:p>
    <w:bookmarkEnd w:id="7"/>
    <w:bookmarkStart w:name="z15" w:id="8"/>
    <w:p>
      <w:pPr>
        <w:spacing w:after="0"/>
        <w:ind w:left="0"/>
        <w:jc w:val="both"/>
      </w:pPr>
      <w:r>
        <w:rPr>
          <w:rFonts w:ascii="Times New Roman"/>
          <w:b w:val="false"/>
          <w:i w:val="false"/>
          <w:color w:val="000000"/>
          <w:sz w:val="28"/>
        </w:rPr>
        <w:t>
      2. Әли ауылының жаңа көшелеріне келесі атаулар берілсін:</w:t>
      </w:r>
    </w:p>
    <w:bookmarkEnd w:id="8"/>
    <w:bookmarkStart w:name="z16" w:id="9"/>
    <w:p>
      <w:pPr>
        <w:spacing w:after="0"/>
        <w:ind w:left="0"/>
        <w:jc w:val="both"/>
      </w:pPr>
      <w:r>
        <w:rPr>
          <w:rFonts w:ascii="Times New Roman"/>
          <w:b w:val="false"/>
          <w:i w:val="false"/>
          <w:color w:val="000000"/>
          <w:sz w:val="28"/>
        </w:rPr>
        <w:t>
      жаңа көшеге "Жас Дәурен" көшесі, жаңа көшеге "Абай" көшесі;</w:t>
      </w:r>
    </w:p>
    <w:bookmarkEnd w:id="9"/>
    <w:bookmarkStart w:name="z17" w:id="10"/>
    <w:p>
      <w:pPr>
        <w:spacing w:after="0"/>
        <w:ind w:left="0"/>
        <w:jc w:val="both"/>
      </w:pPr>
      <w:r>
        <w:rPr>
          <w:rFonts w:ascii="Times New Roman"/>
          <w:b w:val="false"/>
          <w:i w:val="false"/>
          <w:color w:val="000000"/>
          <w:sz w:val="28"/>
        </w:rPr>
        <w:t>
      3. Осы шешімнің орындалуын бақылауды өзіме қалдырамын.</w:t>
      </w:r>
    </w:p>
    <w:bookmarkEnd w:id="10"/>
    <w:bookmarkStart w:name="z18" w:id="11"/>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Байсерке ауылдық округ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Копбаева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