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53c" w14:textId="bfe3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"Қонаев қаласы мәслихатының 2022 жылғы 29 желтоқсандағы "Қонаев қаласы ауылдық округтерінің 2023-2025 жылдарға арналған бюджеттері туралы" № 36-101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25 желтоқсандағы № 15-48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2022 жылғы 29 желтоқсандағы "Қонаев қаласы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Заречный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187 103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16 550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170 553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190 523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3 420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3 420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3 420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Шеңгелді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151 507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22 290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129 217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153 285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1 778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1 778 мың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1 778 мың теңге.".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жылдың 1 қаңтарынан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2023 жылғы 25 желтоқсандағы № 15-48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2023 жылғы 25 желтоқсандағы № 15-48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4-қосымша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