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9af2" w14:textId="5bd9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2022 жылғы 27 желтоқсандағы "Қонаев қаласының 2023-2025 жылдарға арналған бюджеті туралы" № 35-100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2023 жылғы 24 шілдедегі № 8-27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"Қонаев қаласының 2023-2025 жылдарға арналған бюджеті туралы"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35-100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Қонаев қаласының бюджеті тиісінше осы шешімнің 1, 2,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39 013 960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20 842 088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65 680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251 783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17 854 409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43 388 321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18 143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25 875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7 732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122 604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122 604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4 515 108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4 515 108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3 591 479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257 091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1 180 720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24 шілдедегі № 8-27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27 желтоқсандағы № 35-100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39 013 960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17 854 409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17 849 211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