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c097" w14:textId="d5dc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357 "2023-2025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357 "2023-2025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ауылдық округ бюджетіне аудандық бюджеттен 55012,9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