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522a" w14:textId="bbd5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3 желтоқсандағы № 338 "2023-2025 жылдарға арналған Шалқ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5 желтоқсандағы № 1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3-2025 жылдарға арналған Шалқар аудандық бюджетін бекіту туралы" 2022 жылғы 23 желтоқсандағы № 3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0630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71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68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68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663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1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11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50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н аудандық маңызы бар қала және ауылдық округ бюджеттеріне 2023 жылға берілетін ағымдағы нысаналы трансферттер 790291,0 мың теңге сомасында 4-қосымшаға сәйкес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5 желтоқсандағы № 1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5 желтоқсандағы № 1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3 жылға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және ауылдық округт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