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bf7c" w14:textId="f8ab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352 "2023-2025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352 "2023-2025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Жаңақоныс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48261,8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52013,8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2023 жылға арналған Жаңақоныс ауылдық округ бюджетіне аудандық бюджеттен 48261,8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