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d752" w14:textId="a36d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346 "2023-2025 жылдарға арналған Шалқар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346 "2023-2025 жылдарға арналған Шалқар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- 423691,6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117810,5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288932,1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425087,7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1396,1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Шалқар қаласының бюджетіне аудандық бюджеттен 288932,1 мың теңге сомада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қарашасындағы № 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