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89db8" w14:textId="7b89d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Шалқар ауданы Шалқар қаласының жергілікті қоғамдастықтың бөлек жиындарын өткізудің қағидаларын және жергілікті қоғамдастық жиынына қатысу үшін қала тұрғындары өкілдерінің сандық құрамын бекіту туралы</w:t>
      </w:r>
    </w:p>
    <w:p>
      <w:pPr>
        <w:spacing w:after="0"/>
        <w:ind w:left="0"/>
        <w:jc w:val="both"/>
      </w:pPr>
      <w:r>
        <w:rPr>
          <w:rFonts w:ascii="Times New Roman"/>
          <w:b w:val="false"/>
          <w:i w:val="false"/>
          <w:color w:val="000000"/>
          <w:sz w:val="28"/>
        </w:rPr>
        <w:t>Ақтөбе облысы Шалқар аудандық мәслихатының 2023 жылғы 15 қыркүйектегі № 92 шешімі</w:t>
      </w:r>
    </w:p>
    <w:p>
      <w:pPr>
        <w:spacing w:after="0"/>
        <w:ind w:left="0"/>
        <w:jc w:val="both"/>
      </w:pPr>
      <w:bookmarkStart w:name="z2"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39-3 бабының </w:t>
      </w:r>
      <w:r>
        <w:rPr>
          <w:rFonts w:ascii="Times New Roman"/>
          <w:b w:val="false"/>
          <w:i w:val="false"/>
          <w:color w:val="000000"/>
          <w:sz w:val="28"/>
        </w:rPr>
        <w:t>6 тармағына</w:t>
      </w:r>
      <w:r>
        <w:rPr>
          <w:rFonts w:ascii="Times New Roman"/>
          <w:b w:val="false"/>
          <w:i w:val="false"/>
          <w:color w:val="000000"/>
          <w:sz w:val="28"/>
        </w:rPr>
        <w:t xml:space="preserve">,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 32894 болып тіркелген) сәйкес, Шалқар аудандық мәслихаты ШЕШТІ:</w:t>
      </w:r>
    </w:p>
    <w:bookmarkEnd w:id="0"/>
    <w:bookmarkStart w:name="z3"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Ақтөбе облысы Шалқар ауданы Шалқар қаласының жергілікті қоғамдастықтың бөлек жиындарын өткізудің қағидалары бекітілсін.</w:t>
      </w:r>
    </w:p>
    <w:bookmarkEnd w:id="1"/>
    <w:bookmarkStart w:name="z4"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Ақтөбе облысы Шалқар ауданы Шалқар қаласының жергілікті қоғамдастық жиынына қатысу үшін қала тұрғындары өкілдерінің сандық құрамы бекітілсін.</w:t>
      </w:r>
    </w:p>
    <w:bookmarkEnd w:id="2"/>
    <w:bookmarkStart w:name="z5" w:id="3"/>
    <w:p>
      <w:pPr>
        <w:spacing w:after="0"/>
        <w:ind w:left="0"/>
        <w:jc w:val="both"/>
      </w:pPr>
      <w:r>
        <w:rPr>
          <w:rFonts w:ascii="Times New Roman"/>
          <w:b w:val="false"/>
          <w:i w:val="false"/>
          <w:color w:val="000000"/>
          <w:sz w:val="28"/>
        </w:rPr>
        <w:t xml:space="preserve">
      3. Шалқар аудандық мәслихатының 2022 жылғы 28 сәуірдегі № 220 "Ақтөбе облысы Шалқар ауданы Шалқар қаласының жергілікті қоғамдастықтың бөлек жиындарын өткізудің қағидаларын және жергілікті қоғамдастық жиынына қатысу үшін қала тұрғындары өкілдерінің сандық құрамын бекіту туралы"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3"/>
    <w:bookmarkStart w:name="z6"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Бигеев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2023 жылғы 15 қыркүйектегі № 92 шешіміне 1 қосымша</w:t>
            </w:r>
          </w:p>
        </w:tc>
      </w:tr>
    </w:tbl>
    <w:bookmarkStart w:name="z8" w:id="5"/>
    <w:p>
      <w:pPr>
        <w:spacing w:after="0"/>
        <w:ind w:left="0"/>
        <w:jc w:val="left"/>
      </w:pPr>
      <w:r>
        <w:rPr>
          <w:rFonts w:ascii="Times New Roman"/>
          <w:b/>
          <w:i w:val="false"/>
          <w:color w:val="000000"/>
        </w:rPr>
        <w:t xml:space="preserve"> Ақтөбе облысы Шалқар ауданы Шалқар қаласының жергілікті қоғамдастықтың бөлек жиындарын өткізудің қағидалары </w:t>
      </w:r>
      <w:r>
        <w:br/>
      </w:r>
      <w:r>
        <w:rPr>
          <w:rFonts w:ascii="Times New Roman"/>
          <w:b/>
          <w:i w:val="false"/>
          <w:color w:val="000000"/>
        </w:rPr>
        <w:t>1. Жалпы ережелер</w:t>
      </w:r>
    </w:p>
    <w:bookmarkEnd w:id="5"/>
    <w:bookmarkStart w:name="z9" w:id="6"/>
    <w:p>
      <w:pPr>
        <w:spacing w:after="0"/>
        <w:ind w:left="0"/>
        <w:jc w:val="both"/>
      </w:pPr>
      <w:r>
        <w:rPr>
          <w:rFonts w:ascii="Times New Roman"/>
          <w:b w:val="false"/>
          <w:i w:val="false"/>
          <w:color w:val="000000"/>
          <w:sz w:val="28"/>
        </w:rPr>
        <w:t xml:space="preserve">
      1. Осы Ақтөбе облысы Шалқар ауданы Шалқар қаласының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 бабының </w:t>
      </w:r>
      <w:r>
        <w:rPr>
          <w:rFonts w:ascii="Times New Roman"/>
          <w:b w:val="false"/>
          <w:i w:val="false"/>
          <w:color w:val="000000"/>
          <w:sz w:val="28"/>
        </w:rPr>
        <w:t>6 тармағына</w:t>
      </w:r>
      <w:r>
        <w:rPr>
          <w:rFonts w:ascii="Times New Roman"/>
          <w:b w:val="false"/>
          <w:i w:val="false"/>
          <w:color w:val="000000"/>
          <w:sz w:val="28"/>
        </w:rPr>
        <w:t xml:space="preserve">,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 32894 болып тіркелген) сәйкес әзірленді және Шалқар қаласының қала тұрғындарының жергілікті қоғамдастықтың бөлек жиындарын өткізудің тәртібін белгілейді.</w:t>
      </w:r>
    </w:p>
    <w:bookmarkEnd w:id="6"/>
    <w:p>
      <w:pPr>
        <w:spacing w:after="0"/>
        <w:ind w:left="0"/>
        <w:jc w:val="both"/>
      </w:pPr>
      <w:r>
        <w:rPr>
          <w:rFonts w:ascii="Times New Roman"/>
          <w:b w:val="false"/>
          <w:i w:val="false"/>
          <w:color w:val="000000"/>
          <w:sz w:val="28"/>
        </w:rPr>
        <w:t>
      2. Осы Қағидаларда мынадай негізгі ұғымдар пайдаланылады:</w:t>
      </w:r>
    </w:p>
    <w:p>
      <w:pPr>
        <w:spacing w:after="0"/>
        <w:ind w:left="0"/>
        <w:jc w:val="both"/>
      </w:pPr>
      <w:r>
        <w:rPr>
          <w:rFonts w:ascii="Times New Roman"/>
          <w:b w:val="false"/>
          <w:i w:val="false"/>
          <w:color w:val="000000"/>
          <w:sz w:val="28"/>
        </w:rPr>
        <w:t>
      1) бөлек жергілікті қоғамдастық жиыны- қала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p>
      <w:pPr>
        <w:spacing w:after="0"/>
        <w:ind w:left="0"/>
        <w:jc w:val="both"/>
      </w:pPr>
      <w:r>
        <w:rPr>
          <w:rFonts w:ascii="Times New Roman"/>
          <w:b w:val="false"/>
          <w:i w:val="false"/>
          <w:color w:val="000000"/>
          <w:sz w:val="28"/>
        </w:rPr>
        <w:t>
      3. Жергілікті қоғамдастықтың бөлек жиынын өткізу үшін қала аумағы учаскелерге (көшелер) бөлінеді.</w:t>
      </w:r>
    </w:p>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p>
      <w:pPr>
        <w:spacing w:after="0"/>
        <w:ind w:left="0"/>
        <w:jc w:val="both"/>
      </w:pPr>
      <w:r>
        <w:rPr>
          <w:rFonts w:ascii="Times New Roman"/>
          <w:b w:val="false"/>
          <w:i w:val="false"/>
          <w:color w:val="000000"/>
          <w:sz w:val="28"/>
        </w:rPr>
        <w:t>
      5. Шалқар қаласының әкімі жергілікті қоғамдастықтың бөлек жиынын шақырады және өткізуді ұйымдастырады.</w:t>
      </w:r>
    </w:p>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Шалқар қаласының әкімі бұқаралық ақпарат құралдары арқылы немесе өзге де тәсілдермен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7. Жергілікті қоғамдастықтың бөлек жиынын ашудың алдында тиісті учаскеден қатысып отырған тұрғындарын тіркеу жүргізіледі.</w:t>
      </w:r>
    </w:p>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p>
      <w:pPr>
        <w:spacing w:after="0"/>
        <w:ind w:left="0"/>
        <w:jc w:val="both"/>
      </w:pPr>
      <w:r>
        <w:rPr>
          <w:rFonts w:ascii="Times New Roman"/>
          <w:b w:val="false"/>
          <w:i w:val="false"/>
          <w:color w:val="000000"/>
          <w:sz w:val="28"/>
        </w:rPr>
        <w:t>
      Жергілікті қоғамдастықтың бөлек жиыны осы учаскеде тұратын тұрғындардың (жергілікті қоғамдастық мүшелерінің) кемінде он пайызы қатысқан кезде өтті деп есептеледі.</w:t>
      </w:r>
    </w:p>
    <w:p>
      <w:pPr>
        <w:spacing w:after="0"/>
        <w:ind w:left="0"/>
        <w:jc w:val="both"/>
      </w:pPr>
      <w:r>
        <w:rPr>
          <w:rFonts w:ascii="Times New Roman"/>
          <w:b w:val="false"/>
          <w:i w:val="false"/>
          <w:color w:val="000000"/>
          <w:sz w:val="28"/>
        </w:rPr>
        <w:t>
      8. Жергілікті қоғамдастықтың бөлек жиынын Шалқар қаласының әкімі немесе ол уәкілеттік берген тұлға ашады.</w:t>
      </w:r>
    </w:p>
    <w:p>
      <w:pPr>
        <w:spacing w:after="0"/>
        <w:ind w:left="0"/>
        <w:jc w:val="both"/>
      </w:pPr>
      <w:r>
        <w:rPr>
          <w:rFonts w:ascii="Times New Roman"/>
          <w:b w:val="false"/>
          <w:i w:val="false"/>
          <w:color w:val="000000"/>
          <w:sz w:val="28"/>
        </w:rPr>
        <w:t>
      Шалқар қаласының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p>
      <w:pPr>
        <w:spacing w:after="0"/>
        <w:ind w:left="0"/>
        <w:jc w:val="both"/>
      </w:pPr>
      <w:r>
        <w:rPr>
          <w:rFonts w:ascii="Times New Roman"/>
          <w:b w:val="false"/>
          <w:i w:val="false"/>
          <w:color w:val="000000"/>
          <w:sz w:val="28"/>
        </w:rPr>
        <w:t>
      9. Жергілікті қоғамдастық жиынына қатысу үшін қала тұрғындары өкілдерінің кандидатураларын аудандық мәслихат бекіткен сандық құрамға сәйкес жергілікті қоғамдастықтың бөлек жиынының қатысушылары ұсынады.</w:t>
      </w:r>
    </w:p>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тиісті Шалқар қаласы әкімінің аппаратына береді.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2023 жылғы 15 қыркүйектегі № 92 шешіміне 2 қосымша</w:t>
            </w:r>
          </w:p>
        </w:tc>
      </w:tr>
    </w:tbl>
    <w:p>
      <w:pPr>
        <w:spacing w:after="0"/>
        <w:ind w:left="0"/>
        <w:jc w:val="left"/>
      </w:pPr>
      <w:r>
        <w:rPr>
          <w:rFonts w:ascii="Times New Roman"/>
          <w:b/>
          <w:i w:val="false"/>
          <w:color w:val="000000"/>
        </w:rPr>
        <w:t xml:space="preserve"> Ақтөбе облысы Шалқар ауданы Шалқар қаласының жергілікті қоғамдастық жиынына қатысу үшін қала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 жиынына қатысу үшін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қаласының О.Құлетов, Жилкооперация, Ж.Таушанов, 1 Мамыр, Батақтың Сарысы, Жамбыл, Абай, Алтынсарин, С.Маманов, Жылқаман батыр көшелері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қаласының М.Әуезов, Т.Ахтанов, Байқазақ батыр,</w:t>
            </w:r>
          </w:p>
          <w:p>
            <w:pPr>
              <w:spacing w:after="20"/>
              <w:ind w:left="20"/>
              <w:jc w:val="both"/>
            </w:pPr>
            <w:r>
              <w:rPr>
                <w:rFonts w:ascii="Times New Roman"/>
                <w:b w:val="false"/>
                <w:i w:val="false"/>
                <w:color w:val="000000"/>
                <w:sz w:val="20"/>
              </w:rPr>
              <w:t>
Амангелді,Достан би, Е.Ерімбетов көшелері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қаласының В.Цеханович, Е.Батырғарин, И.Доценко, Ә.Жангелдин, Мамай Достанұлы көшесі, Қыз Жібек, Т.Жалмағанбетов, Қарашоқат, Шілікті, Тұмалыкөл, Шуақ көшелері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қаласының Ы.Карагулин, З.Мұстафин, Питомник, Арал, Мөңке би, С.Жаманқұлов, Шоқысу көшелері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қаласының Г.Резванов, Т.Алдияров, Ә.Биекенов, Ю.Гагарин, Ә.Мұңайтбасұлы, Москва, Д.Үмбетжанұлы, Ақтөбе, Жаңа, И.Тұрғанбаев, Құлқай ата, Ораз би Тәтеұлы, Е.Ниязов, Ұлы Борсық, Мұзбел көшелері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қаласының Жаңа құрылыс, Өртшілер, Тоқымашылар, Желтоқсан, Мырзығұл Шыманұлы, Г.Титов, Электр, Ульянов, Достық, Борсық көшелері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қаласының Т.Шойғарин, Ш.Рафиков, Н.Қобландин, Ө.Сейітов, Т.Бисенов, Қара өткел көшелері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қаласының Әйтеке би, Қ.Ақшолақов, Мәуміт батыр, Ж.Жармағамбетов, Достық, Көл, Клуб, І.Үргенішбаев, Ә.Молдағұлова көшелері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қаласының Қ.Қонақбайұлы, Ақтан Ақайұлы, Бейбітшілік, Есет Көтібарұлы, Көл жағалауы, Қазанғап, Н.Юсупов, Ж.Дүйісов, Бақ, А.Жұбанов, Т.Көшербаев, Оңтүстік көшелері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қаласының Ұран Бақтыбай, Т.Басенов, Алшын Қаражігіт би, Б.Сүлейменов, М.Сыдықұлы, Ж.Мекебаев, Н.Жақсыбаев, Е. Жаңбыршин, Ә.Төлегенов, Ә.Құрманов, Мектеп, Космонавттар, М.Мамедова көшелері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қаласының А.Тихонов, Дала, Шетырғыз, Өнер, Талдықұм, Ә.Байсалбаев, Жастар, Өндіріс, Солтүстік шоссе, Ы.Нұртаев, Құрманғазы, Елтезер, Жәлімбет, Х. Есбосынов, Энергетиктер, Кіші, Н.Кенжебаев, Н.Тәжібаев, Сазтөбе көшелері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қаласының Көкжиде, Сарықамыс көшелері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қаласының Тағыберген Жамашұлы, Жеңіске 40 жыл, О.Ақжанов, Еңбек, С.Боранбайұлы, Д.Қалағанов, Бостандық, Байланыс, Ү.Адилшинов, Ақирек, Наурыз, Ынтымақ, Аяққұм, Ы.Абдуллин, Мәдениет, Т.Жұмағалиев, Қазақай Ахун, Ерназар Бекет, Б.Тұңғатаров, Ә.Жанаманов, Ағайынды Қалжановтар, Қ.Сәлпенов, Ж.Қабақбаев, М.Қадыров, Е.Жоламанов, Қ.Қаратайұлы, Жанұзақовтар көшелері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