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c38f" w14:textId="572c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352 "2023-2025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 тамыздағы № 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352 "2023-2025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Жаңақоныс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43861,9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40689,9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44441,9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580,0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4. 2023 жылға арналған Жаңақоныс ауылдық округ бюджетіне аудандық бюджеттен 40689,9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Жаңақоныс ауылдық округі әкімі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 тамыздағы № 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