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d08e" w14:textId="27ad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347 "2023-2025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 тамыздағы № 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347 "2023-2025 жылдарға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- 63459,7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59488,7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64187,1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Айшуақ ауылдық округінің бюджетіне аудандық бюджеттен 59 488,7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Айшуақ ауылдық округ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 тамыздағы № 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