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bc24" w14:textId="390b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2022 жылғы 30 желтоқсанындағы № 323 шешімі негізінде "2023-2025 жылдарға арналған Қопа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14 сәуірдегі № 22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2022 жылғы 30 желтоқсанындағы № 323 шешімі негізінде "2023-2025 жылдарға арналған Қопа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99 527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–96 467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мәслихатының 2023 жылғы 14 сәуірдегі № 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желтоқсанындағы № 323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