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16b3" w14:textId="7d21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желтоқсанындағы № 321 шешімі негізінде "2023-2025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14 сәуірдегі № 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 аудандық мәслихатының 2022 жылғы 30 желтоқсанындағы № 321 шешімі негізінде "2023-2025 жылдарға арналған Көктау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Көктау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184 245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171 645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 2023 жылғы 14 сәуірдегі № 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желтоқсанындағы № 321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мұқтаж азаматтарға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жұмыс істеуің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