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a6d9" w14:textId="704a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Ойыл аудандық мәслихатының 2023 жылғы 21 желтоқсандағы № 93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Республикасының нормативтік құқықтық актілерді мемлекеттік Тіркеу тізілімінде № 85702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Ойыл аудандық мәслихатының 07.11.2024 </w:t>
      </w:r>
      <w:r>
        <w:rPr>
          <w:rFonts w:ascii="Times New Roman"/>
          <w:b w:val="false"/>
          <w:i w:val="false"/>
          <w:color w:val="000000"/>
          <w:sz w:val="28"/>
        </w:rPr>
        <w:t>№ 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2024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бюджет, халықты әлеуметтік қорғау және аграрлық сала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