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ec13" w14:textId="2a2e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2023 жылғы 26 желтоқсандағы № 288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Темір ауданы әкімдігінің 2022 жылғы 5 желтоқсандағы № 253 "2023 жылға Темір ауданы бойынша пробация қызметінің есебінде тұрған адамдарды жұмысқа орналастыру үшін жұмыс орындарына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 ауданы әкімдігінің 2022 жылғы 5 желтоқсандағы № 252 "2023 жылға Темір ауданы бойынша мүгедектігі бар адамдар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Темір ауданы әкімдігінің 2022 жылғы 5 желтоқсандағы № 254 "2023 жылға Темір ауданы бойынша бас бостандығынан айыру орындарынан босатылған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Темір ауданы әкімдігінің 2022 жылғы 5 желтоқсандағы № 255 "2023 жылға Темір ауданы бойынша ата-анасынан кәмелеттік жасқа толғанға дейін айырылған немесе ата-анасының қамқорлығынсыз қалған,білім беру ұйымдарының түлектері болып табылатын жастар қатарындағы азаматтарды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