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5c8" w14:textId="245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294 "2023–2025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294 "2023–2025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388 163 мың теңге, онын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291 053 мың теңге, оның ішінде: субвенция –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407 598,7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19 435,7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19 435,7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Шұбарқұдық ауылдық округ бюджетінде аудандық бюджеттен 259 305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11мамырдағы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