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fade" w14:textId="eeef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Талдысай ауылдық округі әкімінің 2023 жылғы 4 сәуірдегі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2023 жылғы 18 мамырдағы № 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2023 жылғы 17 мамырдағы № 02-12-4/86 ұсынысы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ауданы, Талдысай ауылдық округінің "Дәурен" шаруа қожалығы аумағында мүйізді ірі қара малдарының арасында вирусты диарея және инфекциялық ринотрахеит ауруларын жою бойынша кешенді ветеринариялық іс-шараларының жүргізілуіне байланысты, белгіленген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Талдысай ауылдық округі әкімінің 2023 жылғы 4 сәуірдегі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