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a104" w14:textId="674a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299 "2023-2025 жылдарға арналған Талдысай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21 сәуірдегі № 35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Талдысай ауылдық округ бюджетін бекіту туралы" 2022 жылғы 29 желтоқсандағы № 299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Талдысай ауылдық округі бюджеті тиісінше 1, 2 және 3 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72 442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72 684,8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242,8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242,8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сәуірдегі № 35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щеңберінде өңірлерді экономикалық дамытуға жәрдедесу бойынша шараларды әске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қаражаладыру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