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f702d" w14:textId="baf7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2023 жылғы 22 қыркүйектегі № 44 шешімі. Күші жойылды - Ақтөбе облысы Мәртөк аудандық мәслихатының 2025 жылғы 21 мамырдағы № 227 шешімімен</w:t>
      </w:r>
    </w:p>
    <w:p>
      <w:pPr>
        <w:spacing w:after="0"/>
        <w:ind w:left="0"/>
        <w:jc w:val="both"/>
      </w:pPr>
      <w:r>
        <w:rPr>
          <w:rFonts w:ascii="Times New Roman"/>
          <w:b w:val="false"/>
          <w:i w:val="false"/>
          <w:color w:val="ff0000"/>
          <w:sz w:val="28"/>
        </w:rPr>
        <w:t xml:space="preserve">
      Ескерту. Күші жойылды - Ақтөбе облысы Мәртөк аудандық мәслихатының 21.05.2025 № 227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Мәртөк аудандық мәслихаты ШЕШТІ:</w:t>
      </w:r>
    </w:p>
    <w:bookmarkEnd w:id="0"/>
    <w:bookmarkStart w:name="z3" w:id="1"/>
    <w:p>
      <w:pPr>
        <w:spacing w:after="0"/>
        <w:ind w:left="0"/>
        <w:jc w:val="both"/>
      </w:pPr>
      <w:r>
        <w:rPr>
          <w:rFonts w:ascii="Times New Roman"/>
          <w:b w:val="false"/>
          <w:i w:val="false"/>
          <w:color w:val="000000"/>
          <w:sz w:val="28"/>
        </w:rPr>
        <w:t xml:space="preserve">
      1. Қоса беріліп отырған "Мәртөк аудандық мәслихатының аппараты" мемлекеттік мекемесінің "Б" корпусы мемелекеттік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Осы шешім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Көлкебаев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Мәртөк аудандық мәслихатының 2023 жылғы 22 қыркүйектегі № 44 шешімімен бекітілген</w:t>
            </w:r>
          </w:p>
        </w:tc>
      </w:tr>
    </w:tbl>
    <w:bookmarkStart w:name="z6" w:id="3"/>
    <w:p>
      <w:pPr>
        <w:spacing w:after="0"/>
        <w:ind w:left="0"/>
        <w:jc w:val="left"/>
      </w:pPr>
      <w:r>
        <w:rPr>
          <w:rFonts w:ascii="Times New Roman"/>
          <w:b/>
          <w:i w:val="false"/>
          <w:color w:val="000000"/>
        </w:rPr>
        <w:t xml:space="preserve"> "Мәртөк аудандық мәслихатының аппараты" мемлекеттік мекемесінің "Б" корпусы мемлекеттік әкімшілік қызметшілерінің қызметін бағалаудың Әдістемесі 1-тарау. Жалпы ережелер</w:t>
      </w:r>
    </w:p>
    <w:bookmarkEnd w:id="3"/>
    <w:bookmarkStart w:name="z7" w:id="4"/>
    <w:p>
      <w:pPr>
        <w:spacing w:after="0"/>
        <w:ind w:left="0"/>
        <w:jc w:val="both"/>
      </w:pPr>
      <w:r>
        <w:rPr>
          <w:rFonts w:ascii="Times New Roman"/>
          <w:b w:val="false"/>
          <w:i w:val="false"/>
          <w:color w:val="000000"/>
          <w:sz w:val="28"/>
        </w:rPr>
        <w:t xml:space="preserve">
      1. Осы "Мәртөк аудандық мәслихатының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(бұдан әрі – Үлгілік әдістеме) сәйкес әзірленген және "Мәртөк аудандық мәслихатының аппараты" мемлекеттік мекемесінің "Б" корпусы мемлекеттік әкімшілік қызметшілерінің (бұдан әрі – қызметші) қызметін бағалау тәртібін айқындайды.</w:t>
      </w:r>
    </w:p>
    <w:bookmarkEnd w:id="4"/>
    <w:bookmarkStart w:name="z8"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Е-2 санатының "Б" корпусының мемлекеттік әкімшілік қызметшісі (бұдан әрі – аппарат басшысы);</w:t>
      </w:r>
    </w:p>
    <w:p>
      <w:pPr>
        <w:spacing w:after="0"/>
        <w:ind w:left="0"/>
        <w:jc w:val="both"/>
      </w:pPr>
      <w:r>
        <w:rPr>
          <w:rFonts w:ascii="Times New Roman"/>
          <w:b w:val="false"/>
          <w:i w:val="false"/>
          <w:color w:val="000000"/>
          <w:sz w:val="28"/>
        </w:rPr>
        <w:t>
      5) "Б" корпусының қызметшісі – аппарат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аппарат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аппарат басшысы үшін белгіленетін және "Мәртөк аудандық мәслихатының аппараты" мемлекеттік мекемесі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9"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"Мәртөк аудандық мәслихатының аппараты" мемлекеттік мекемесінде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0" w:id="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1" w:id="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8"/>
    <w:bookmarkStart w:name="z12" w:id="9"/>
    <w:p>
      <w:pPr>
        <w:spacing w:after="0"/>
        <w:ind w:left="0"/>
        <w:jc w:val="both"/>
      </w:pPr>
      <w:r>
        <w:rPr>
          <w:rFonts w:ascii="Times New Roman"/>
          <w:b w:val="false"/>
          <w:i w:val="false"/>
          <w:color w:val="000000"/>
          <w:sz w:val="28"/>
        </w:rPr>
        <w:t>
      6. Бағалау мерзімі аяқталғанға дейін "Мәртөк аудандық мәслихатының аппараты" мемлекеттік мекемесінен жұмыстан шығарылған қызметшілерді бағалау олардың қатысуынсыз 4-тармақта көрсетілген мерзімде жүргізіледі.</w:t>
      </w:r>
    </w:p>
    <w:bookmarkEnd w:id="9"/>
    <w:bookmarkStart w:name="z13" w:id="1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4"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5" w:id="1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2"/>
    <w:bookmarkStart w:name="z16" w:id="1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қызметінің (кадр қызметі) міндеттерін атқару жүктелген адам (бұдан әрі – бас маман),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(бұдан әрі – мәслихат төрағасы) бекітетін бағалау кестесін құрастырады.</w:t>
      </w:r>
    </w:p>
    <w:bookmarkStart w:name="z17" w:id="14"/>
    <w:p>
      <w:pPr>
        <w:spacing w:after="0"/>
        <w:ind w:left="0"/>
        <w:jc w:val="both"/>
      </w:pPr>
      <w:r>
        <w:rPr>
          <w:rFonts w:ascii="Times New Roman"/>
          <w:b w:val="false"/>
          <w:i w:val="false"/>
          <w:color w:val="000000"/>
          <w:sz w:val="28"/>
        </w:rPr>
        <w:t>
      11. Бас маман бағаланатын қызметшіні бағалау нәтижелерімен ол аяқталған соң екі жұмыс күні ішінде таныстыруды қамтамасыз етеді.</w:t>
      </w:r>
    </w:p>
    <w:bookmarkEnd w:id="14"/>
    <w:bookmarkStart w:name="z18" w:id="1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мәслихат төрағасына калибрлеу сессиясын өткізу жөнінде еркін нысанда тиісті өтінішпен жүгінеді.</w:t>
      </w:r>
    </w:p>
    <w:bookmarkEnd w:id="15"/>
    <w:bookmarkStart w:name="z19" w:id="16"/>
    <w:p>
      <w:pPr>
        <w:spacing w:after="0"/>
        <w:ind w:left="0"/>
        <w:jc w:val="both"/>
      </w:pPr>
      <w:r>
        <w:rPr>
          <w:rFonts w:ascii="Times New Roman"/>
          <w:b w:val="false"/>
          <w:i w:val="false"/>
          <w:color w:val="000000"/>
          <w:sz w:val="28"/>
        </w:rPr>
        <w:t>
      13.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16"/>
    <w:bookmarkStart w:name="z20" w:id="17"/>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аудандық мәслихат аппаратында, сондай-ақ техникалық мүмкіндік болған кезде ақпараттық жүйеде сақталады.</w:t>
      </w:r>
    </w:p>
    <w:bookmarkEnd w:id="17"/>
    <w:bookmarkStart w:name="z21" w:id="18"/>
    <w:p>
      <w:pPr>
        <w:spacing w:after="0"/>
        <w:ind w:left="0"/>
        <w:jc w:val="both"/>
      </w:pPr>
      <w:r>
        <w:rPr>
          <w:rFonts w:ascii="Times New Roman"/>
          <w:b w:val="false"/>
          <w:i w:val="false"/>
          <w:color w:val="000000"/>
          <w:sz w:val="28"/>
        </w:rPr>
        <w:t>
      15. Бағалау нәтижелері қатаң жасырын ақпарат болып табылады және "Ақпаратқа қол жеткізу туралы" Қазақстан Республикасының Заңына сәйкес "Мәртөк аудандық мәслихатының аппараты" мемлекеттік мекемесі осы ақпаратты ашуға міндетті жағдайларды қоспағанда, үшінші адамдарға жария етуге жатпайды.</w:t>
      </w:r>
    </w:p>
    <w:bookmarkEnd w:id="18"/>
    <w:bookmarkStart w:name="z22" w:id="1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бас маман қарастырады.</w:t>
      </w:r>
    </w:p>
    <w:bookmarkEnd w:id="19"/>
    <w:bookmarkStart w:name="z23" w:id="20"/>
    <w:p>
      <w:pPr>
        <w:spacing w:after="0"/>
        <w:ind w:left="0"/>
        <w:jc w:val="both"/>
      </w:pPr>
      <w:r>
        <w:rPr>
          <w:rFonts w:ascii="Times New Roman"/>
          <w:b w:val="false"/>
          <w:i w:val="false"/>
          <w:color w:val="000000"/>
          <w:sz w:val="28"/>
        </w:rPr>
        <w:t>
      17. Бағалаушы адам мыналарға жауапты болады:</w:t>
      </w:r>
    </w:p>
    <w:bookmarkEnd w:id="20"/>
    <w:p>
      <w:pPr>
        <w:spacing w:after="0"/>
        <w:ind w:left="0"/>
        <w:jc w:val="both"/>
      </w:pPr>
      <w:r>
        <w:rPr>
          <w:rFonts w:ascii="Times New Roman"/>
          <w:b w:val="false"/>
          <w:i w:val="false"/>
          <w:color w:val="000000"/>
          <w:sz w:val="28"/>
        </w:rPr>
        <w:t>
      1) "Мәртөк аудандық мәслихатының аппараты" мемлекеттік мекемесінің стратегиялық мақсаттары, "Мәртөк аудандық мәслихатының аппараты" мемлекеттік мекемесі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4" w:id="21"/>
    <w:p>
      <w:pPr>
        <w:spacing w:after="0"/>
        <w:ind w:left="0"/>
        <w:jc w:val="both"/>
      </w:pPr>
      <w:r>
        <w:rPr>
          <w:rFonts w:ascii="Times New Roman"/>
          <w:b w:val="false"/>
          <w:i w:val="false"/>
          <w:color w:val="000000"/>
          <w:sz w:val="28"/>
        </w:rPr>
        <w:t>
      18. Бағаланатын адам мыналарға жауапты болады:</w:t>
      </w:r>
    </w:p>
    <w:bookmarkEnd w:id="21"/>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5" w:id="22"/>
    <w:p>
      <w:pPr>
        <w:spacing w:after="0"/>
        <w:ind w:left="0"/>
        <w:jc w:val="both"/>
      </w:pPr>
      <w:r>
        <w:rPr>
          <w:rFonts w:ascii="Times New Roman"/>
          <w:b w:val="false"/>
          <w:i w:val="false"/>
          <w:color w:val="000000"/>
          <w:sz w:val="28"/>
        </w:rPr>
        <w:t>
      19. Бас маман мыналарға жауапты болады:</w:t>
      </w:r>
    </w:p>
    <w:bookmarkEnd w:id="2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6" w:id="23"/>
    <w:p>
      <w:pPr>
        <w:spacing w:after="0"/>
        <w:ind w:left="0"/>
        <w:jc w:val="both"/>
      </w:pPr>
      <w:r>
        <w:rPr>
          <w:rFonts w:ascii="Times New Roman"/>
          <w:b w:val="false"/>
          <w:i w:val="false"/>
          <w:color w:val="000000"/>
          <w:sz w:val="28"/>
        </w:rPr>
        <w:t>
      20. Бағалау нәтижелері бағаланатын адамға, бағалаушы адамға, бас маманға және калибрлеу сессияларының қатысушыларына ғана белгілі болуы мүмкін.</w:t>
      </w:r>
    </w:p>
    <w:bookmarkEnd w:id="23"/>
    <w:p>
      <w:pPr>
        <w:spacing w:after="0"/>
        <w:ind w:left="0"/>
        <w:jc w:val="left"/>
      </w:pPr>
      <w:r>
        <w:rPr>
          <w:rFonts w:ascii="Times New Roman"/>
          <w:b/>
          <w:i w:val="false"/>
          <w:color w:val="000000"/>
        </w:rPr>
        <w:t xml:space="preserve"> 2-тарау. "Мәртөк аудандық мәслихатының аппараты" мемлекеттік мекемесінің аппарат басшысын НМИ қол жеткізуі бойынша бағалау тәртібі</w:t>
      </w:r>
    </w:p>
    <w:bookmarkStart w:name="z27" w:id="24"/>
    <w:p>
      <w:pPr>
        <w:spacing w:after="0"/>
        <w:ind w:left="0"/>
        <w:jc w:val="both"/>
      </w:pPr>
      <w:r>
        <w:rPr>
          <w:rFonts w:ascii="Times New Roman"/>
          <w:b w:val="false"/>
          <w:i w:val="false"/>
          <w:color w:val="000000"/>
          <w:sz w:val="28"/>
        </w:rPr>
        <w:t>
      21. Аппарат басшысының қызметін бағалау НМИ жетістіктерін бағалау әдісі негізінде жүзеге асырылады.</w:t>
      </w:r>
    </w:p>
    <w:bookmarkEnd w:id="24"/>
    <w:bookmarkStart w:name="z28" w:id="25"/>
    <w:p>
      <w:pPr>
        <w:spacing w:after="0"/>
        <w:ind w:left="0"/>
        <w:jc w:val="both"/>
      </w:pPr>
      <w:r>
        <w:rPr>
          <w:rFonts w:ascii="Times New Roman"/>
          <w:b w:val="false"/>
          <w:i w:val="false"/>
          <w:color w:val="000000"/>
          <w:sz w:val="28"/>
        </w:rPr>
        <w:t>
      22. НМИ-ды бағалаушы адаммен бас маманның келісімімен Үлгілік әдістеменің 1-қосымшасына сәйкес нысан бойынша бағаланатын кезең басталғаннан кейін он жұмыс күні ішінде жасалатын аппарат басшысының жеке жұмыс жоспарында белгіленеді.</w:t>
      </w:r>
    </w:p>
    <w:bookmarkEnd w:id="25"/>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бас маман жеке жұмыс жоспарының ақпараттық жүйеде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Аппарат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бас маман НМИ-дің нақты мәндеріне алдын ала есептеу жүргізеді және оны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29" w:id="26"/>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6"/>
    <w:bookmarkStart w:name="z30" w:id="27"/>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"Мәртөк аудандық мәслихатының аппараты" мемлекеттік мекемесінің стратегиялық мақсаттарын іске асыруға не "Мәртөк аудандық мәслихатының аппараты" мемлекеттік мекемесі қызметінің тиімділігін арттыруға бағдарланған болуы тиіс.</w:t>
      </w:r>
    </w:p>
    <w:bookmarkStart w:name="z31" w:id="28"/>
    <w:p>
      <w:pPr>
        <w:spacing w:after="0"/>
        <w:ind w:left="0"/>
        <w:jc w:val="both"/>
      </w:pPr>
      <w:r>
        <w:rPr>
          <w:rFonts w:ascii="Times New Roman"/>
          <w:b w:val="false"/>
          <w:i w:val="false"/>
          <w:color w:val="000000"/>
          <w:sz w:val="28"/>
        </w:rPr>
        <w:t>
      25. НМИ-ге өзгерістер енгізуге қол жеткізуге тікелей әсер ететін "Мәртөк аудандық мәслихатының аппараты" мемлекеттік мекемесінің функциялары мен құрылымы өзгерген жағдайда жүзеге асырылады.</w:t>
      </w:r>
    </w:p>
    <w:bookmarkEnd w:id="28"/>
    <w:bookmarkStart w:name="z32" w:id="29"/>
    <w:p>
      <w:pPr>
        <w:spacing w:after="0"/>
        <w:ind w:left="0"/>
        <w:jc w:val="both"/>
      </w:pPr>
      <w:r>
        <w:rPr>
          <w:rFonts w:ascii="Times New Roman"/>
          <w:b w:val="false"/>
          <w:i w:val="false"/>
          <w:color w:val="000000"/>
          <w:sz w:val="28"/>
        </w:rPr>
        <w:t>
      26. Ақпараттық жүйе немесе ол болмаған жағдайда бас маман аппарат басшысын оған қатысты бағалауды өткізу туралы есепті тоқсаннан кейінгі айдың бесінші күнінен кешіктірмей хабардар етеді.</w:t>
      </w:r>
    </w:p>
    <w:bookmarkEnd w:id="29"/>
    <w:bookmarkStart w:name="z33" w:id="30"/>
    <w:p>
      <w:pPr>
        <w:spacing w:after="0"/>
        <w:ind w:left="0"/>
        <w:jc w:val="both"/>
      </w:pPr>
      <w:r>
        <w:rPr>
          <w:rFonts w:ascii="Times New Roman"/>
          <w:b w:val="false"/>
          <w:i w:val="false"/>
          <w:color w:val="000000"/>
          <w:sz w:val="28"/>
        </w:rPr>
        <w:t>
      27. Ақпараттық жүйемен немесе ол болмаған жағдайда бас маман ресімделген бағалау парағын бағалаушы адамға қарау үшін жолдайды.</w:t>
      </w:r>
    </w:p>
    <w:bookmarkEnd w:id="30"/>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Үлгілік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Үлгілік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Start w:name="z34" w:id="31"/>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1"/>
    <w:bookmarkStart w:name="z35" w:id="32"/>
    <w:p>
      <w:pPr>
        <w:spacing w:after="0"/>
        <w:ind w:left="0"/>
        <w:jc w:val="both"/>
      </w:pPr>
      <w:r>
        <w:rPr>
          <w:rFonts w:ascii="Times New Roman"/>
          <w:b w:val="false"/>
          <w:i w:val="false"/>
          <w:color w:val="000000"/>
          <w:sz w:val="28"/>
        </w:rPr>
        <w:t>
      29. "Б" корпусының қызметшілерін саралау әдісі бойынша бағалауды аппарат басшысы Үлгілік әдістеменің 4-қосымшасына сәйкес нысан бойынша "Мәртөк аудандық мәслихатының аппараты" мемлекеттік мекемесінде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2"/>
    <w:bookmarkStart w:name="z36" w:id="33"/>
    <w:p>
      <w:pPr>
        <w:spacing w:after="0"/>
        <w:ind w:left="0"/>
        <w:jc w:val="both"/>
      </w:pPr>
      <w:r>
        <w:rPr>
          <w:rFonts w:ascii="Times New Roman"/>
          <w:b w:val="false"/>
          <w:i w:val="false"/>
          <w:color w:val="000000"/>
          <w:sz w:val="28"/>
        </w:rPr>
        <w:t>
      30. Ақпараттық жүйе немесе ол болмаған жағдайда бас маман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3"/>
    <w:bookmarkStart w:name="z37" w:id="34"/>
    <w:p>
      <w:pPr>
        <w:spacing w:after="0"/>
        <w:ind w:left="0"/>
        <w:jc w:val="both"/>
      </w:pPr>
      <w:r>
        <w:rPr>
          <w:rFonts w:ascii="Times New Roman"/>
          <w:b w:val="false"/>
          <w:i w:val="false"/>
          <w:color w:val="000000"/>
          <w:sz w:val="28"/>
        </w:rPr>
        <w:t>
      31. Ақпараттық жүйе арқылы немесе ол болмаған жағдайда бас маман бағалаушы адамға бағалау парағы жіберіледі.</w:t>
      </w:r>
    </w:p>
    <w:bookmarkEnd w:id="34"/>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Start w:name="z38" w:id="35"/>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5"/>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p>
      <w:pPr>
        <w:spacing w:after="0"/>
        <w:ind w:left="0"/>
        <w:jc w:val="left"/>
      </w:pPr>
      <w:r>
        <w:rPr>
          <w:rFonts w:ascii="Times New Roman"/>
          <w:b/>
          <w:i w:val="false"/>
          <w:color w:val="000000"/>
        </w:rPr>
        <w:t xml:space="preserve"> 4-тарау. 360 әдісі бойынша бағалау тәртібі</w:t>
      </w:r>
    </w:p>
    <w:bookmarkStart w:name="z39" w:id="3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6"/>
    <w:p>
      <w:pPr>
        <w:spacing w:after="0"/>
        <w:ind w:left="0"/>
        <w:jc w:val="both"/>
      </w:pPr>
      <w:r>
        <w:rPr>
          <w:rFonts w:ascii="Times New Roman"/>
          <w:b w:val="false"/>
          <w:i w:val="false"/>
          <w:color w:val="000000"/>
          <w:sz w:val="28"/>
        </w:rPr>
        <w:t>
      Аппарат басшысы үшін 360 әдісі бойынша бағалау Үлгілік әдістеменің 5-қосымшасына сәйкес нысан бойынша, "Б" корпусының қызметшілері үшін Үлгілік әдістеменің 6-қосымшасына сәйкес нысан бойынша жүргізіледі.</w:t>
      </w:r>
    </w:p>
    <w:bookmarkStart w:name="z40" w:id="37"/>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37"/>
    <w:p>
      <w:pPr>
        <w:spacing w:after="0"/>
        <w:ind w:left="0"/>
        <w:jc w:val="both"/>
      </w:pPr>
      <w:r>
        <w:rPr>
          <w:rFonts w:ascii="Times New Roman"/>
          <w:b w:val="false"/>
          <w:i w:val="false"/>
          <w:color w:val="000000"/>
          <w:sz w:val="28"/>
        </w:rPr>
        <w:t>
      аппарат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1" w:id="38"/>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бас маман дербес анықтайтын үш адамнан кем болмауы және жеті адамнан артық болмауы тиіс.</w:t>
      </w:r>
    </w:p>
    <w:bookmarkEnd w:id="38"/>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2" w:id="39"/>
    <w:p>
      <w:pPr>
        <w:spacing w:after="0"/>
        <w:ind w:left="0"/>
        <w:jc w:val="both"/>
      </w:pPr>
      <w:r>
        <w:rPr>
          <w:rFonts w:ascii="Times New Roman"/>
          <w:b w:val="false"/>
          <w:i w:val="false"/>
          <w:color w:val="000000"/>
          <w:sz w:val="28"/>
        </w:rPr>
        <w:t>
      36. Бас маман 360 әдісі бойынша бағалау процесін басқарады, жеке есептерді жасайды және Үлгілік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3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Start w:name="z43" w:id="40"/>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"Мәртөк аудандық мәслихатының аппараты" мемлекеттік мекемесі Әдістеменің 12-тармағында көзделген тәртіппен калибрлеу сессияларын өткізеді.</w:t>
      </w:r>
    </w:p>
    <w:bookmarkEnd w:id="40"/>
    <w:bookmarkStart w:name="z44" w:id="41"/>
    <w:p>
      <w:pPr>
        <w:spacing w:after="0"/>
        <w:ind w:left="0"/>
        <w:jc w:val="both"/>
      </w:pPr>
      <w:r>
        <w:rPr>
          <w:rFonts w:ascii="Times New Roman"/>
          <w:b w:val="false"/>
          <w:i w:val="false"/>
          <w:color w:val="000000"/>
          <w:sz w:val="28"/>
        </w:rPr>
        <w:t>
      38. Мәслихат төрағасы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1"/>
    <w:bookmarkStart w:name="z45" w:id="42"/>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Әдістеменің 12-тармағында көзделген тәртіппен өткізіледі.</w:t>
      </w:r>
    </w:p>
    <w:bookmarkEnd w:id="42"/>
    <w:bookmarkStart w:name="z46" w:id="43"/>
    <w:p>
      <w:pPr>
        <w:spacing w:after="0"/>
        <w:ind w:left="0"/>
        <w:jc w:val="both"/>
      </w:pPr>
      <w:r>
        <w:rPr>
          <w:rFonts w:ascii="Times New Roman"/>
          <w:b w:val="false"/>
          <w:i w:val="false"/>
          <w:color w:val="000000"/>
          <w:sz w:val="28"/>
        </w:rPr>
        <w:t>
      40. Бас маман калибрлеу сессиясының қызметін ұйымдастырады.</w:t>
      </w:r>
    </w:p>
    <w:bookmarkEnd w:id="43"/>
    <w:bookmarkStart w:name="z47" w:id="44"/>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Бас маман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48" w:id="45"/>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5"/>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