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44632" w14:textId="55446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аппараты" мемлекеттік мекемесі туралы Ережені бекіту туралы</w:t>
      </w:r>
    </w:p>
    <w:p>
      <w:pPr>
        <w:spacing w:after="0"/>
        <w:ind w:left="0"/>
        <w:jc w:val="both"/>
      </w:pPr>
      <w:r>
        <w:rPr>
          <w:rFonts w:ascii="Times New Roman"/>
          <w:b w:val="false"/>
          <w:i w:val="false"/>
          <w:color w:val="000000"/>
          <w:sz w:val="28"/>
        </w:rPr>
        <w:t>Ақтөбе облысы Мәртөк аудандық мәслихатының 2023 жылғы 28 сәуірдегі № 19 шешімі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25 баптарына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Мәртөк аудандық мәслихаты ШЕШТІ:</w:t>
      </w:r>
    </w:p>
    <w:bookmarkEnd w:id="0"/>
    <w:bookmarkStart w:name="z3" w:id="1"/>
    <w:p>
      <w:pPr>
        <w:spacing w:after="0"/>
        <w:ind w:left="0"/>
        <w:jc w:val="both"/>
      </w:pPr>
      <w:r>
        <w:rPr>
          <w:rFonts w:ascii="Times New Roman"/>
          <w:b w:val="false"/>
          <w:i w:val="false"/>
          <w:color w:val="000000"/>
          <w:sz w:val="28"/>
        </w:rPr>
        <w:t xml:space="preserve">
      1. Қоса беріліп отырған "Мәртөк аудандық мәслихатының аппараты"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Мәртөк аудандық мәслихатының 2016 жылғы 10 маусымдағы № 20 "Мәртөк аудандық мәслихатының аппараты" мемлекеттік мекемесінің Ережесін бекіту туралы" шешімі жойылсын.</w:t>
      </w:r>
    </w:p>
    <w:bookmarkEnd w:id="2"/>
    <w:bookmarkStart w:name="z5"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2023 жылғы 28 сәуірдегі № 19 шешімімен бекітілген</w:t>
            </w:r>
          </w:p>
        </w:tc>
      </w:tr>
    </w:tbl>
    <w:bookmarkStart w:name="z7" w:id="4"/>
    <w:p>
      <w:pPr>
        <w:spacing w:after="0"/>
        <w:ind w:left="0"/>
        <w:jc w:val="left"/>
      </w:pPr>
      <w:r>
        <w:rPr>
          <w:rFonts w:ascii="Times New Roman"/>
          <w:b/>
          <w:i w:val="false"/>
          <w:color w:val="000000"/>
        </w:rPr>
        <w:t xml:space="preserve"> "Мәртөк аудандық мәслихатының аппараты" мемлекеттік мекемесі туралы Ереже </w:t>
      </w:r>
      <w:r>
        <w:br/>
      </w:r>
      <w:r>
        <w:rPr>
          <w:rFonts w:ascii="Times New Roman"/>
          <w:b/>
          <w:i w:val="false"/>
          <w:color w:val="000000"/>
        </w:rPr>
        <w:t>1-тарау. Жалпы ережелер</w:t>
      </w:r>
    </w:p>
    <w:bookmarkEnd w:id="4"/>
    <w:bookmarkStart w:name="z8" w:id="5"/>
    <w:p>
      <w:pPr>
        <w:spacing w:after="0"/>
        <w:ind w:left="0"/>
        <w:jc w:val="both"/>
      </w:pPr>
      <w:r>
        <w:rPr>
          <w:rFonts w:ascii="Times New Roman"/>
          <w:b w:val="false"/>
          <w:i w:val="false"/>
          <w:color w:val="000000"/>
          <w:sz w:val="28"/>
        </w:rPr>
        <w:t>
      1. "Мәртөк аудандық мәслихатының аппараты" мемлекеттік мекемесі (бұдан әрі – "Мәртөк аудандық мәслихатының аппараты" ММ) Мәртөк аудандық мәслихатының, оның органдары мен депутаттарының қызметін қамтамасыз ететін Қазақстан Республикасының мемлекеттік органы болып табылады.</w:t>
      </w:r>
    </w:p>
    <w:bookmarkEnd w:id="5"/>
    <w:bookmarkStart w:name="z9" w:id="6"/>
    <w:p>
      <w:pPr>
        <w:spacing w:after="0"/>
        <w:ind w:left="0"/>
        <w:jc w:val="both"/>
      </w:pPr>
      <w:r>
        <w:rPr>
          <w:rFonts w:ascii="Times New Roman"/>
          <w:b w:val="false"/>
          <w:i w:val="false"/>
          <w:color w:val="000000"/>
          <w:sz w:val="28"/>
        </w:rPr>
        <w:t>
      2. "Мәртөк аудандық мәслихатының аппараты" ММ ведомстволары жоқ.</w:t>
      </w:r>
    </w:p>
    <w:bookmarkEnd w:id="6"/>
    <w:bookmarkStart w:name="z10" w:id="7"/>
    <w:p>
      <w:pPr>
        <w:spacing w:after="0"/>
        <w:ind w:left="0"/>
        <w:jc w:val="both"/>
      </w:pPr>
      <w:r>
        <w:rPr>
          <w:rFonts w:ascii="Times New Roman"/>
          <w:b w:val="false"/>
          <w:i w:val="false"/>
          <w:color w:val="000000"/>
          <w:sz w:val="28"/>
        </w:rPr>
        <w:t>
      3. "Мәртөк аудандық мәслихатының аппараты" ММ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7"/>
    <w:bookmarkStart w:name="z11" w:id="8"/>
    <w:p>
      <w:pPr>
        <w:spacing w:after="0"/>
        <w:ind w:left="0"/>
        <w:jc w:val="both"/>
      </w:pPr>
      <w:r>
        <w:rPr>
          <w:rFonts w:ascii="Times New Roman"/>
          <w:b w:val="false"/>
          <w:i w:val="false"/>
          <w:color w:val="000000"/>
          <w:sz w:val="28"/>
        </w:rPr>
        <w:t>
      4. "Мәртөк аудандық мәслихатының аппараты" ММ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8"/>
    <w:bookmarkStart w:name="z12" w:id="9"/>
    <w:p>
      <w:pPr>
        <w:spacing w:after="0"/>
        <w:ind w:left="0"/>
        <w:jc w:val="both"/>
      </w:pPr>
      <w:r>
        <w:rPr>
          <w:rFonts w:ascii="Times New Roman"/>
          <w:b w:val="false"/>
          <w:i w:val="false"/>
          <w:color w:val="000000"/>
          <w:sz w:val="28"/>
        </w:rPr>
        <w:t>
      5. "Мәртөк аудандық мәслихатының аппараты" ММ азаматтық-құқықтық қатынастарды өз атынан жасайды.</w:t>
      </w:r>
    </w:p>
    <w:bookmarkEnd w:id="9"/>
    <w:bookmarkStart w:name="z13" w:id="10"/>
    <w:p>
      <w:pPr>
        <w:spacing w:after="0"/>
        <w:ind w:left="0"/>
        <w:jc w:val="both"/>
      </w:pPr>
      <w:r>
        <w:rPr>
          <w:rFonts w:ascii="Times New Roman"/>
          <w:b w:val="false"/>
          <w:i w:val="false"/>
          <w:color w:val="000000"/>
          <w:sz w:val="28"/>
        </w:rPr>
        <w:t>
      6. "Мәртөк аудандық мәслихатының аппараты" ММ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0"/>
    <w:bookmarkStart w:name="z14" w:id="11"/>
    <w:p>
      <w:pPr>
        <w:spacing w:after="0"/>
        <w:ind w:left="0"/>
        <w:jc w:val="both"/>
      </w:pPr>
      <w:r>
        <w:rPr>
          <w:rFonts w:ascii="Times New Roman"/>
          <w:b w:val="false"/>
          <w:i w:val="false"/>
          <w:color w:val="000000"/>
          <w:sz w:val="28"/>
        </w:rPr>
        <w:t>
      7. "Мәртөк аудандық мәслихатының аппараты" ММ өз құзыретінің мәселелері бойынша заңнамада белгіленген тәртіппен "Мәртөк аудандық мәслихатының аппараты" ММ басшысының өкімдерімен және Қазақстан Республикасының заңнамасында көзделген басқа да актілермен ресімделетін шешімдер қабылдайды.</w:t>
      </w:r>
    </w:p>
    <w:bookmarkEnd w:id="11"/>
    <w:bookmarkStart w:name="z15" w:id="12"/>
    <w:p>
      <w:pPr>
        <w:spacing w:after="0"/>
        <w:ind w:left="0"/>
        <w:jc w:val="both"/>
      </w:pPr>
      <w:r>
        <w:rPr>
          <w:rFonts w:ascii="Times New Roman"/>
          <w:b w:val="false"/>
          <w:i w:val="false"/>
          <w:color w:val="000000"/>
          <w:sz w:val="28"/>
        </w:rPr>
        <w:t>
      8. "Мәртөк аудандық мәслихатының аппараты" ММ құрылымы мен штат санының лимиті Қазақстан Республикасының заңнамасына сәйкес бекітіледі.</w:t>
      </w:r>
    </w:p>
    <w:bookmarkEnd w:id="12"/>
    <w:bookmarkStart w:name="z16" w:id="13"/>
    <w:p>
      <w:pPr>
        <w:spacing w:after="0"/>
        <w:ind w:left="0"/>
        <w:jc w:val="both"/>
      </w:pPr>
      <w:r>
        <w:rPr>
          <w:rFonts w:ascii="Times New Roman"/>
          <w:b w:val="false"/>
          <w:i w:val="false"/>
          <w:color w:val="000000"/>
          <w:sz w:val="28"/>
        </w:rPr>
        <w:t>
      9. Заңды тұлғаның орналасқан жері:</w:t>
      </w:r>
    </w:p>
    <w:bookmarkEnd w:id="13"/>
    <w:p>
      <w:pPr>
        <w:spacing w:after="0"/>
        <w:ind w:left="0"/>
        <w:jc w:val="both"/>
      </w:pPr>
      <w:r>
        <w:rPr>
          <w:rFonts w:ascii="Times New Roman"/>
          <w:b w:val="false"/>
          <w:i w:val="false"/>
          <w:color w:val="000000"/>
          <w:sz w:val="28"/>
        </w:rPr>
        <w:t>
      Қазақстан Республикасы, Ақтөбе облысы, Мәртөк ауданы, Мәртөк ауылдық округі, Мәртөк ауылы, Сейфуллин көшесі, ғимарат 36, пошта индексі 030600.</w:t>
      </w:r>
    </w:p>
    <w:bookmarkStart w:name="z17" w:id="14"/>
    <w:p>
      <w:pPr>
        <w:spacing w:after="0"/>
        <w:ind w:left="0"/>
        <w:jc w:val="both"/>
      </w:pPr>
      <w:r>
        <w:rPr>
          <w:rFonts w:ascii="Times New Roman"/>
          <w:b w:val="false"/>
          <w:i w:val="false"/>
          <w:color w:val="000000"/>
          <w:sz w:val="28"/>
        </w:rPr>
        <w:t>
      10. Осы Ереже "Мәртөк аудандық мәслихатының аппараты" ММ құрылтай құжаты болып табылады.</w:t>
      </w:r>
    </w:p>
    <w:bookmarkEnd w:id="14"/>
    <w:bookmarkStart w:name="z18" w:id="15"/>
    <w:p>
      <w:pPr>
        <w:spacing w:after="0"/>
        <w:ind w:left="0"/>
        <w:jc w:val="both"/>
      </w:pPr>
      <w:r>
        <w:rPr>
          <w:rFonts w:ascii="Times New Roman"/>
          <w:b w:val="false"/>
          <w:i w:val="false"/>
          <w:color w:val="000000"/>
          <w:sz w:val="28"/>
        </w:rPr>
        <w:t>
      11. "Мәртөк аудандық мәслихатының аппараты" ММ қызметін қаржыландыру Қазақстан Республикасының заңнамасына сәйкес жергілікті бюджеттен жүзеге асырылады.</w:t>
      </w:r>
    </w:p>
    <w:bookmarkEnd w:id="15"/>
    <w:bookmarkStart w:name="z19" w:id="16"/>
    <w:p>
      <w:pPr>
        <w:spacing w:after="0"/>
        <w:ind w:left="0"/>
        <w:jc w:val="both"/>
      </w:pPr>
      <w:r>
        <w:rPr>
          <w:rFonts w:ascii="Times New Roman"/>
          <w:b w:val="false"/>
          <w:i w:val="false"/>
          <w:color w:val="000000"/>
          <w:sz w:val="28"/>
        </w:rPr>
        <w:t>
      12. "Мәртөк аудандық мәслихатының аппараты" ММ кәсіпкерлік субъектілерімен "Мәртөк аудандық мәслихатының аппараты" ММ өкілеттіктері болып табылатын міндеттерді орындау тұрғысынан шарттық қарым-қатынас жасауға тыйым салынады.</w:t>
      </w:r>
    </w:p>
    <w:bookmarkEnd w:id="16"/>
    <w:p>
      <w:pPr>
        <w:spacing w:after="0"/>
        <w:ind w:left="0"/>
        <w:jc w:val="left"/>
      </w:pPr>
      <w:r>
        <w:rPr>
          <w:rFonts w:ascii="Times New Roman"/>
          <w:b/>
          <w:i w:val="false"/>
          <w:color w:val="000000"/>
        </w:rPr>
        <w:t xml:space="preserve"> 2-тарау. Мемлекеттік органның мақсаттары мен өкілеттіктері</w:t>
      </w:r>
    </w:p>
    <w:bookmarkStart w:name="z20" w:id="17"/>
    <w:p>
      <w:pPr>
        <w:spacing w:after="0"/>
        <w:ind w:left="0"/>
        <w:jc w:val="both"/>
      </w:pPr>
      <w:r>
        <w:rPr>
          <w:rFonts w:ascii="Times New Roman"/>
          <w:b w:val="false"/>
          <w:i w:val="false"/>
          <w:color w:val="000000"/>
          <w:sz w:val="28"/>
        </w:rPr>
        <w:t>
      13. Мақсаттары:</w:t>
      </w:r>
    </w:p>
    <w:bookmarkEnd w:id="17"/>
    <w:p>
      <w:pPr>
        <w:spacing w:after="0"/>
        <w:ind w:left="0"/>
        <w:jc w:val="both"/>
      </w:pPr>
      <w:r>
        <w:rPr>
          <w:rFonts w:ascii="Times New Roman"/>
          <w:b w:val="false"/>
          <w:i w:val="false"/>
          <w:color w:val="000000"/>
          <w:sz w:val="28"/>
        </w:rPr>
        <w:t>
      Мәртөк аудандық мәслихаты мен оның органдарын ұйымдастырушылық, құқықтық, материалдық-техникалық және өзге де қамтамасыз етудi жүзеге асыру, депутаттарға өздерiнiң өкiлеттiгiн жүзеге асыруға көмек көрсету.</w:t>
      </w:r>
    </w:p>
    <w:bookmarkStart w:name="z21" w:id="18"/>
    <w:p>
      <w:pPr>
        <w:spacing w:after="0"/>
        <w:ind w:left="0"/>
        <w:jc w:val="both"/>
      </w:pPr>
      <w:r>
        <w:rPr>
          <w:rFonts w:ascii="Times New Roman"/>
          <w:b w:val="false"/>
          <w:i w:val="false"/>
          <w:color w:val="000000"/>
          <w:sz w:val="28"/>
        </w:rPr>
        <w:t>
      14. Өкілеттіктері:</w:t>
      </w:r>
    </w:p>
    <w:bookmarkEnd w:id="18"/>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аудандық мәслихаттың жоспарланған сессияларының және тұрақты (уақытша) комиссияларының отырыстарының күн тәртібіндегі мәселелер бойынша мемлекеттік органдардан және лауазымды тұлғалардан ақпараттар сұрау;</w:t>
      </w:r>
    </w:p>
    <w:p>
      <w:pPr>
        <w:spacing w:after="0"/>
        <w:ind w:left="0"/>
        <w:jc w:val="both"/>
      </w:pPr>
      <w:r>
        <w:rPr>
          <w:rFonts w:ascii="Times New Roman"/>
          <w:b w:val="false"/>
          <w:i w:val="false"/>
          <w:color w:val="000000"/>
          <w:sz w:val="28"/>
        </w:rPr>
        <w:t>
      депутаттық сауалдардың және ұсыныстардың мерзімінде қаралуын қамтамасыз ету мақсатында мемлекеттік органдарға және мекемелерге сұраулар жолдау;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аудандық мәслихаттың және оның органдарының жалпы отырыстарын дайындауды және өткізуді жүзеге асыру;</w:t>
      </w:r>
    </w:p>
    <w:p>
      <w:pPr>
        <w:spacing w:after="0"/>
        <w:ind w:left="0"/>
        <w:jc w:val="both"/>
      </w:pPr>
      <w:r>
        <w:rPr>
          <w:rFonts w:ascii="Times New Roman"/>
          <w:b w:val="false"/>
          <w:i w:val="false"/>
          <w:color w:val="000000"/>
          <w:sz w:val="28"/>
        </w:rPr>
        <w:t>
      аудандық мәслихаттың және оның тұрақты (уақытша) комиссияларының актілерінің орындалу мерзімдеріне және нәтижелеріне бақылауды жүзеге асыру;</w:t>
      </w:r>
    </w:p>
    <w:p>
      <w:pPr>
        <w:spacing w:after="0"/>
        <w:ind w:left="0"/>
        <w:jc w:val="both"/>
      </w:pPr>
      <w:r>
        <w:rPr>
          <w:rFonts w:ascii="Times New Roman"/>
          <w:b w:val="false"/>
          <w:i w:val="false"/>
          <w:color w:val="000000"/>
          <w:sz w:val="28"/>
        </w:rPr>
        <w:t>
      аудандық мәслихатқа жолданған, жеке және заңды тұлғалардың өтініштерінің қаралу мерзімдеріне және нәтижелеріне бақылауды жүзеге асыру.</w:t>
      </w:r>
    </w:p>
    <w:bookmarkStart w:name="z22" w:id="19"/>
    <w:p>
      <w:pPr>
        <w:spacing w:after="0"/>
        <w:ind w:left="0"/>
        <w:jc w:val="both"/>
      </w:pPr>
      <w:r>
        <w:rPr>
          <w:rFonts w:ascii="Times New Roman"/>
          <w:b w:val="false"/>
          <w:i w:val="false"/>
          <w:color w:val="000000"/>
          <w:sz w:val="28"/>
        </w:rPr>
        <w:t>
      15. Функциялары:</w:t>
      </w:r>
    </w:p>
    <w:bookmarkEnd w:id="19"/>
    <w:p>
      <w:pPr>
        <w:spacing w:after="0"/>
        <w:ind w:left="0"/>
        <w:jc w:val="both"/>
      </w:pPr>
      <w:r>
        <w:rPr>
          <w:rFonts w:ascii="Times New Roman"/>
          <w:b w:val="false"/>
          <w:i w:val="false"/>
          <w:color w:val="000000"/>
          <w:sz w:val="28"/>
        </w:rPr>
        <w:t>
      аудандық мәслихаттың сессияларын және тұрақты комиссияларының отырыстарын өткізуге дайындық және ұйымдастырушылық-техникалық жұмыстарды қамтамасыз етуді аудандық мәслихаттың Регламентіне сәйкес жүзеге асырады;</w:t>
      </w:r>
    </w:p>
    <w:p>
      <w:pPr>
        <w:spacing w:after="0"/>
        <w:ind w:left="0"/>
        <w:jc w:val="both"/>
      </w:pPr>
      <w:r>
        <w:rPr>
          <w:rFonts w:ascii="Times New Roman"/>
          <w:b w:val="false"/>
          <w:i w:val="false"/>
          <w:color w:val="000000"/>
          <w:sz w:val="28"/>
        </w:rPr>
        <w:t>
      мәслихат депутаттарына өз өкілеттіктерін жүзеге асыруы үшін түсініктемелік және әдістемелік көмек көрсетеді, олардың сауалдары мен ұсыныстарының, сын-пікірлерінің уақытылы қаралуын және орындалуын бақылайды;</w:t>
      </w:r>
    </w:p>
    <w:p>
      <w:pPr>
        <w:spacing w:after="0"/>
        <w:ind w:left="0"/>
        <w:jc w:val="both"/>
      </w:pPr>
      <w:r>
        <w:rPr>
          <w:rFonts w:ascii="Times New Roman"/>
          <w:b w:val="false"/>
          <w:i w:val="false"/>
          <w:color w:val="000000"/>
          <w:sz w:val="28"/>
        </w:rPr>
        <w:t>
      аудандық мәслихаттың актілерін әзірлеуге қатысады, сондай-ақ, Қазақстан Республикасының қолданыстағы заңнамасында белгіленген жағдайларда оларды әділет органдарына мемлекеттік тіркеуге жолдайды;</w:t>
      </w:r>
    </w:p>
    <w:p>
      <w:pPr>
        <w:spacing w:after="0"/>
        <w:ind w:left="0"/>
        <w:jc w:val="both"/>
      </w:pPr>
      <w:r>
        <w:rPr>
          <w:rFonts w:ascii="Times New Roman"/>
          <w:b w:val="false"/>
          <w:i w:val="false"/>
          <w:color w:val="000000"/>
          <w:sz w:val="28"/>
        </w:rPr>
        <w:t>
      Қазақстан Республикасының қолданыстағы заңнамасында белгіленген жағдайлар мен тәртіппен аудандық мәслихат шешімдерінің бұқаралық ақпарат құралдарында жариялауын қамтамасыз етеді;</w:t>
      </w:r>
    </w:p>
    <w:p>
      <w:pPr>
        <w:spacing w:after="0"/>
        <w:ind w:left="0"/>
        <w:jc w:val="both"/>
      </w:pPr>
      <w:r>
        <w:rPr>
          <w:rFonts w:ascii="Times New Roman"/>
          <w:b w:val="false"/>
          <w:i w:val="false"/>
          <w:color w:val="000000"/>
          <w:sz w:val="28"/>
        </w:rPr>
        <w:t>
      аудандық мәслихаттың шешімдері мен басқа да құжаттарының тиісті органдарға жолдануын қамтамасыз етеді;</w:t>
      </w:r>
    </w:p>
    <w:p>
      <w:pPr>
        <w:spacing w:after="0"/>
        <w:ind w:left="0"/>
        <w:jc w:val="both"/>
      </w:pPr>
      <w:r>
        <w:rPr>
          <w:rFonts w:ascii="Times New Roman"/>
          <w:b w:val="false"/>
          <w:i w:val="false"/>
          <w:color w:val="000000"/>
          <w:sz w:val="28"/>
        </w:rPr>
        <w:t>
      аудандық мәслихаттың сессиялары мен оның басқа да органдарының отырыстарының стенограммаларын, хаттамаларын жүргізеді;</w:t>
      </w:r>
    </w:p>
    <w:p>
      <w:pPr>
        <w:spacing w:after="0"/>
        <w:ind w:left="0"/>
        <w:jc w:val="both"/>
      </w:pPr>
      <w:r>
        <w:rPr>
          <w:rFonts w:ascii="Times New Roman"/>
          <w:b w:val="false"/>
          <w:i w:val="false"/>
          <w:color w:val="000000"/>
          <w:sz w:val="28"/>
        </w:rPr>
        <w:t>
      "Қоғамдық кеңестер туралы" Қазақстан Республикасының Заңына сәйкес құрылатын, Қоғамдық кеңестің қызметін ұйымдастырушылық қамтамасыз етуді жүзеге асырады.</w:t>
      </w:r>
    </w:p>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Start w:name="z23" w:id="20"/>
    <w:p>
      <w:pPr>
        <w:spacing w:after="0"/>
        <w:ind w:left="0"/>
        <w:jc w:val="both"/>
      </w:pPr>
      <w:r>
        <w:rPr>
          <w:rFonts w:ascii="Times New Roman"/>
          <w:b w:val="false"/>
          <w:i w:val="false"/>
          <w:color w:val="000000"/>
          <w:sz w:val="28"/>
        </w:rPr>
        <w:t>
      16. "Мәртөк аудандық мәслихатының аппараты" ММ басқаруды бірінші басшы – аудандық мәслихаттың төрағасы (бұдан әрі – аудандық мәслихаттың төрағасы) жүзеге асырады, ол "Мәртөк аудандық мәслихатының аппараты" ММ жүктелген міндеттердің орындалуына және оның өз өкілеттіктерін жүзеге асыруына дербес жауапты болады.</w:t>
      </w:r>
    </w:p>
    <w:bookmarkEnd w:id="20"/>
    <w:bookmarkStart w:name="z24" w:id="21"/>
    <w:p>
      <w:pPr>
        <w:spacing w:after="0"/>
        <w:ind w:left="0"/>
        <w:jc w:val="both"/>
      </w:pPr>
      <w:r>
        <w:rPr>
          <w:rFonts w:ascii="Times New Roman"/>
          <w:b w:val="false"/>
          <w:i w:val="false"/>
          <w:color w:val="000000"/>
          <w:sz w:val="28"/>
        </w:rPr>
        <w:t>
      17. Аудандық мәслихаттың төрағасы мәслихат сессиясында депутаттардың арасынан ашық немесе жасырын дауыс беру арқылы депутаттар жалпы санының көпшiлiк даусымен мәслихат сайлайды және қызметтен босатады.</w:t>
      </w:r>
    </w:p>
    <w:bookmarkEnd w:id="21"/>
    <w:bookmarkStart w:name="z25" w:id="22"/>
    <w:p>
      <w:pPr>
        <w:spacing w:after="0"/>
        <w:ind w:left="0"/>
        <w:jc w:val="both"/>
      </w:pPr>
      <w:r>
        <w:rPr>
          <w:rFonts w:ascii="Times New Roman"/>
          <w:b w:val="false"/>
          <w:i w:val="false"/>
          <w:color w:val="000000"/>
          <w:sz w:val="28"/>
        </w:rPr>
        <w:t>
      18. Аудандық мәслихат төрағасының орынбасарлары болмайды.</w:t>
      </w:r>
    </w:p>
    <w:bookmarkEnd w:id="22"/>
    <w:bookmarkStart w:name="z26" w:id="23"/>
    <w:p>
      <w:pPr>
        <w:spacing w:after="0"/>
        <w:ind w:left="0"/>
        <w:jc w:val="both"/>
      </w:pPr>
      <w:r>
        <w:rPr>
          <w:rFonts w:ascii="Times New Roman"/>
          <w:b w:val="false"/>
          <w:i w:val="false"/>
          <w:color w:val="000000"/>
          <w:sz w:val="28"/>
        </w:rPr>
        <w:t>
      19. Аудандық мәслихат төрағасының өкілеттіктері:</w:t>
      </w:r>
    </w:p>
    <w:bookmarkEnd w:id="23"/>
    <w:p>
      <w:pPr>
        <w:spacing w:after="0"/>
        <w:ind w:left="0"/>
        <w:jc w:val="both"/>
      </w:pPr>
      <w:r>
        <w:rPr>
          <w:rFonts w:ascii="Times New Roman"/>
          <w:b w:val="false"/>
          <w:i w:val="false"/>
          <w:color w:val="000000"/>
          <w:sz w:val="28"/>
        </w:rPr>
        <w:t>
      1) мемлекеттiк органдармен, ұйымдармен, жергiлiктi өзiн-өзi басқару органдарымен және қоғамдық бiрлестiктермен қарым-қатынастарда "Мәртөк аудандық мәслихатының аппараты" ММ атынан өкiлдік етеді;</w:t>
      </w:r>
    </w:p>
    <w:p>
      <w:pPr>
        <w:spacing w:after="0"/>
        <w:ind w:left="0"/>
        <w:jc w:val="both"/>
      </w:pPr>
      <w:r>
        <w:rPr>
          <w:rFonts w:ascii="Times New Roman"/>
          <w:b w:val="false"/>
          <w:i w:val="false"/>
          <w:color w:val="000000"/>
          <w:sz w:val="28"/>
        </w:rPr>
        <w:t>
      2) "Мәртөк аудандық мәслихатының аппараты" ММ қызметiне басшылық жасайды, оның қызметшiлерiн қызметке тағайындайды және қызметтен босатады;</w:t>
      </w:r>
    </w:p>
    <w:p>
      <w:pPr>
        <w:spacing w:after="0"/>
        <w:ind w:left="0"/>
        <w:jc w:val="both"/>
      </w:pPr>
      <w:r>
        <w:rPr>
          <w:rFonts w:ascii="Times New Roman"/>
          <w:b w:val="false"/>
          <w:i w:val="false"/>
          <w:color w:val="000000"/>
          <w:sz w:val="28"/>
        </w:rPr>
        <w:t>
      3) шарттар жасасады, сенімхаттар береді, банктік шоттар ашады;</w:t>
      </w:r>
    </w:p>
    <w:p>
      <w:pPr>
        <w:spacing w:after="0"/>
        <w:ind w:left="0"/>
        <w:jc w:val="both"/>
      </w:pPr>
      <w:r>
        <w:rPr>
          <w:rFonts w:ascii="Times New Roman"/>
          <w:b w:val="false"/>
          <w:i w:val="false"/>
          <w:color w:val="000000"/>
          <w:sz w:val="28"/>
        </w:rPr>
        <w:t>
      4) өз құзыретiндегi мәселелер бойынша өкiмдер шығарады;</w:t>
      </w:r>
    </w:p>
    <w:p>
      <w:pPr>
        <w:spacing w:after="0"/>
        <w:ind w:left="0"/>
        <w:jc w:val="both"/>
      </w:pPr>
      <w:r>
        <w:rPr>
          <w:rFonts w:ascii="Times New Roman"/>
          <w:b w:val="false"/>
          <w:i w:val="false"/>
          <w:color w:val="000000"/>
          <w:sz w:val="28"/>
        </w:rPr>
        <w:t>
      5) мәслихат сессиясын және оның қарауына енгiзiлетiн мәселелердi дайындауды ұйымдастырады, сессияның күн тәртiбiн қалыптастырады, хаттаманың жасалуын қамтамасыз етедi, мәслихат сессиясында қабылданған немесе бекiтiлген шешiмдерге, өзге де құжаттарға қол қояды;</w:t>
      </w:r>
    </w:p>
    <w:p>
      <w:pPr>
        <w:spacing w:after="0"/>
        <w:ind w:left="0"/>
        <w:jc w:val="both"/>
      </w:pPr>
      <w:r>
        <w:rPr>
          <w:rFonts w:ascii="Times New Roman"/>
          <w:b w:val="false"/>
          <w:i w:val="false"/>
          <w:color w:val="000000"/>
          <w:sz w:val="28"/>
        </w:rPr>
        <w:t>
      6) мәслихат сессиясының отырысын жүргiзедi, мәслихат регламентiнiң сақталуын қамтамасыз етедi;</w:t>
      </w:r>
    </w:p>
    <w:p>
      <w:pPr>
        <w:spacing w:after="0"/>
        <w:ind w:left="0"/>
        <w:jc w:val="both"/>
      </w:pPr>
      <w:r>
        <w:rPr>
          <w:rFonts w:ascii="Times New Roman"/>
          <w:b w:val="false"/>
          <w:i w:val="false"/>
          <w:color w:val="000000"/>
          <w:sz w:val="28"/>
        </w:rPr>
        <w:t>
      7)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p>
    <w:p>
      <w:pPr>
        <w:spacing w:after="0"/>
        <w:ind w:left="0"/>
        <w:jc w:val="both"/>
      </w:pPr>
      <w:r>
        <w:rPr>
          <w:rFonts w:ascii="Times New Roman"/>
          <w:b w:val="false"/>
          <w:i w:val="false"/>
          <w:color w:val="000000"/>
          <w:sz w:val="28"/>
        </w:rPr>
        <w:t>
      8) депутаттар сауалдарының және депутаттық өтiнiштердiң қаралуын бақылайды;</w:t>
      </w:r>
    </w:p>
    <w:p>
      <w:pPr>
        <w:spacing w:after="0"/>
        <w:ind w:left="0"/>
        <w:jc w:val="both"/>
      </w:pPr>
      <w:r>
        <w:rPr>
          <w:rFonts w:ascii="Times New Roman"/>
          <w:b w:val="false"/>
          <w:i w:val="false"/>
          <w:color w:val="000000"/>
          <w:sz w:val="28"/>
        </w:rPr>
        <w:t>
      9) сайлаушылар өтiнiштерi туралы және олар бойынша қабылданған шаралар туралы мәслихатқа ұдайы ақпарат берiп отырады;</w:t>
      </w:r>
    </w:p>
    <w:p>
      <w:pPr>
        <w:spacing w:after="0"/>
        <w:ind w:left="0"/>
        <w:jc w:val="both"/>
      </w:pPr>
      <w:r>
        <w:rPr>
          <w:rFonts w:ascii="Times New Roman"/>
          <w:b w:val="false"/>
          <w:i w:val="false"/>
          <w:color w:val="000000"/>
          <w:sz w:val="28"/>
        </w:rPr>
        <w:t>
      10) мәслихаттың өзге де жергiлiктi өзiн-өзi басқару органдарымен өзара iс-қимылын ұйымдастырады;</w:t>
      </w:r>
    </w:p>
    <w:p>
      <w:pPr>
        <w:spacing w:after="0"/>
        <w:ind w:left="0"/>
        <w:jc w:val="both"/>
      </w:pPr>
      <w:r>
        <w:rPr>
          <w:rFonts w:ascii="Times New Roman"/>
          <w:b w:val="false"/>
          <w:i w:val="false"/>
          <w:color w:val="000000"/>
          <w:sz w:val="28"/>
        </w:rPr>
        <w:t xml:space="preserve">
      11) "Қазақстан Республикасындағы жергілікті мемлекеттік басқару және өзін-өзі басқару туралы" Қазақстан Республикасы Заңының 24-бабының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p>
    <w:p>
      <w:pPr>
        <w:spacing w:after="0"/>
        <w:ind w:left="0"/>
        <w:jc w:val="both"/>
      </w:pPr>
      <w:r>
        <w:rPr>
          <w:rFonts w:ascii="Times New Roman"/>
          <w:b w:val="false"/>
          <w:i w:val="false"/>
          <w:color w:val="000000"/>
          <w:sz w:val="28"/>
        </w:rPr>
        <w:t>
      12) мәслихаттың тұрақты комиссиялары мен өзге де органдарының және депутаттық топтардың қызметін үйлестiреді;</w:t>
      </w:r>
    </w:p>
    <w:p>
      <w:pPr>
        <w:spacing w:after="0"/>
        <w:ind w:left="0"/>
        <w:jc w:val="both"/>
      </w:pPr>
      <w:r>
        <w:rPr>
          <w:rFonts w:ascii="Times New Roman"/>
          <w:b w:val="false"/>
          <w:i w:val="false"/>
          <w:color w:val="000000"/>
          <w:sz w:val="28"/>
        </w:rPr>
        <w:t>
      13) мәслихат шешiмдерiнiң жариялануын қамтамасыз етедi, олардың орындалуына бақылау жасау жөнiндегi iс-шараларды белгiлейдi;</w:t>
      </w:r>
    </w:p>
    <w:p>
      <w:pPr>
        <w:spacing w:after="0"/>
        <w:ind w:left="0"/>
        <w:jc w:val="both"/>
      </w:pPr>
      <w:r>
        <w:rPr>
          <w:rFonts w:ascii="Times New Roman"/>
          <w:b w:val="false"/>
          <w:i w:val="false"/>
          <w:color w:val="000000"/>
          <w:sz w:val="28"/>
        </w:rPr>
        <w:t>
      14) "Сыбайлас жемқорлыққа қарсы іс-қимыл туралы" Қазақстан Республикасы Заңының 22-бабына сәйкес "Мәртөк аудандық мәслихатының аппараты" ММ сыбайлас жемқорлыққа қарсы іс-қимылға бағытталған шараларды қабылдайды және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тәртіптік жауаптылықта болады.</w:t>
      </w:r>
    </w:p>
    <w:p>
      <w:pPr>
        <w:spacing w:after="0"/>
        <w:ind w:left="0"/>
        <w:jc w:val="both"/>
      </w:pPr>
      <w:r>
        <w:rPr>
          <w:rFonts w:ascii="Times New Roman"/>
          <w:b w:val="false"/>
          <w:i w:val="false"/>
          <w:color w:val="000000"/>
          <w:sz w:val="28"/>
        </w:rPr>
        <w:t>
      Аудандық мәслихаттың төрағасы болмаған кезеңде оның өкілеттіктерін қолданыстағы заңнамаға сәйкес оны алмастыратын тұлға жүзеге асырады.</w:t>
      </w:r>
    </w:p>
    <w:bookmarkStart w:name="z27" w:id="24"/>
    <w:p>
      <w:pPr>
        <w:spacing w:after="0"/>
        <w:ind w:left="0"/>
        <w:jc w:val="both"/>
      </w:pPr>
      <w:r>
        <w:rPr>
          <w:rFonts w:ascii="Times New Roman"/>
          <w:b w:val="false"/>
          <w:i w:val="false"/>
          <w:color w:val="000000"/>
          <w:sz w:val="28"/>
        </w:rPr>
        <w:t>
      20. "Мәртөк аудандық мәслихатының аппараты" ММ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24"/>
    <w:p>
      <w:pPr>
        <w:spacing w:after="0"/>
        <w:ind w:left="0"/>
        <w:jc w:val="left"/>
      </w:pPr>
      <w:r>
        <w:rPr>
          <w:rFonts w:ascii="Times New Roman"/>
          <w:b/>
          <w:i w:val="false"/>
          <w:color w:val="000000"/>
        </w:rPr>
        <w:t xml:space="preserve"> 4-тарау. Мемлекеттік органның мүлкi</w:t>
      </w:r>
    </w:p>
    <w:bookmarkStart w:name="z28" w:id="25"/>
    <w:p>
      <w:pPr>
        <w:spacing w:after="0"/>
        <w:ind w:left="0"/>
        <w:jc w:val="both"/>
      </w:pPr>
      <w:r>
        <w:rPr>
          <w:rFonts w:ascii="Times New Roman"/>
          <w:b w:val="false"/>
          <w:i w:val="false"/>
          <w:color w:val="000000"/>
          <w:sz w:val="28"/>
        </w:rPr>
        <w:t>
      21. "Мәртөк аудандық мәслихатының аппараты" ММ заңнамада көзделген жағдайларда жедел басқару құқығында оқшауланған мүлкi болуы мүмкін.</w:t>
      </w:r>
    </w:p>
    <w:bookmarkEnd w:id="25"/>
    <w:p>
      <w:pPr>
        <w:spacing w:after="0"/>
        <w:ind w:left="0"/>
        <w:jc w:val="both"/>
      </w:pPr>
      <w:r>
        <w:rPr>
          <w:rFonts w:ascii="Times New Roman"/>
          <w:b w:val="false"/>
          <w:i w:val="false"/>
          <w:color w:val="000000"/>
          <w:sz w:val="28"/>
        </w:rPr>
        <w:t>
      "Мәртөк аудандық мәслихатының аппараты" ММ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9" w:id="26"/>
    <w:p>
      <w:pPr>
        <w:spacing w:after="0"/>
        <w:ind w:left="0"/>
        <w:jc w:val="both"/>
      </w:pPr>
      <w:r>
        <w:rPr>
          <w:rFonts w:ascii="Times New Roman"/>
          <w:b w:val="false"/>
          <w:i w:val="false"/>
          <w:color w:val="000000"/>
          <w:sz w:val="28"/>
        </w:rPr>
        <w:t>
      22. "Мәртөк аудандық мәслихатының аппараты" ММ бекiтiлген мүлiк коммуналдық меншiкке жатады.</w:t>
      </w:r>
    </w:p>
    <w:bookmarkEnd w:id="26"/>
    <w:bookmarkStart w:name="z30" w:id="27"/>
    <w:p>
      <w:pPr>
        <w:spacing w:after="0"/>
        <w:ind w:left="0"/>
        <w:jc w:val="both"/>
      </w:pPr>
      <w:r>
        <w:rPr>
          <w:rFonts w:ascii="Times New Roman"/>
          <w:b w:val="false"/>
          <w:i w:val="false"/>
          <w:color w:val="000000"/>
          <w:sz w:val="28"/>
        </w:rPr>
        <w:t>
      23. Егер заңнамада өзгеше көзделмесе, "Мәртөк аудандық мәслихатының аппараты" ММ, өзiне бекiтiлген мүлiктi және қаржыландыру жоспары бойынша өзіне берілген қаражат есебiнен сатып алынған мүлiктi өз бетiмен иелiктен шығаруға немесе оған өзгедей тәсiлмен билiк етуге құқығы жоқ.</w:t>
      </w:r>
    </w:p>
    <w:bookmarkEnd w:id="27"/>
    <w:p>
      <w:pPr>
        <w:spacing w:after="0"/>
        <w:ind w:left="0"/>
        <w:jc w:val="left"/>
      </w:pPr>
      <w:r>
        <w:rPr>
          <w:rFonts w:ascii="Times New Roman"/>
          <w:b/>
          <w:i w:val="false"/>
          <w:color w:val="000000"/>
        </w:rPr>
        <w:t xml:space="preserve"> 5-тарау. Мемлекеттік органды қайта ұйымдастыру және тарату</w:t>
      </w:r>
    </w:p>
    <w:bookmarkStart w:name="z31" w:id="28"/>
    <w:p>
      <w:pPr>
        <w:spacing w:after="0"/>
        <w:ind w:left="0"/>
        <w:jc w:val="both"/>
      </w:pPr>
      <w:r>
        <w:rPr>
          <w:rFonts w:ascii="Times New Roman"/>
          <w:b w:val="false"/>
          <w:i w:val="false"/>
          <w:color w:val="000000"/>
          <w:sz w:val="28"/>
        </w:rPr>
        <w:t>
      24. "Мәртөк аудандық мәслихатының аппараты" ММ қайта ұйымдастыру және тарату Қазақстан Республикасының заңнамасына сәйкес жүзеге асырылады.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