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a6d4" w14:textId="fe4a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қазақ тілінде жаңа редакцияда, орыс тіліндегі мәтіні өзгермейді - Ақтөбе облысы Қобда аудандық мәслихатының 28.08.2024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жылғы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- 182 345,3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180 302,3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183 632,3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И.Құрманов атындағы ауылдық округінің бюджетіне берілген субвенциялар көлемі 33881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