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03888" w14:textId="91038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Қобда аудандық бюджетін бекіту туралы</w:t>
      </w:r>
    </w:p>
    <w:p>
      <w:pPr>
        <w:spacing w:after="0"/>
        <w:ind w:left="0"/>
        <w:jc w:val="both"/>
      </w:pPr>
      <w:r>
        <w:rPr>
          <w:rFonts w:ascii="Times New Roman"/>
          <w:b w:val="false"/>
          <w:i w:val="false"/>
          <w:color w:val="000000"/>
          <w:sz w:val="28"/>
        </w:rPr>
        <w:t>Ақтөбе облысы Қобда аудандық мәслихатының 2023 жылғы 25 желтоқсандағы № 119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Қобда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2024-2026 жылдарға арналған Қобда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 бекітілсін:</w:t>
      </w:r>
    </w:p>
    <w:bookmarkEnd w:id="1"/>
    <w:p>
      <w:pPr>
        <w:spacing w:after="0"/>
        <w:ind w:left="0"/>
        <w:jc w:val="both"/>
      </w:pPr>
      <w:r>
        <w:rPr>
          <w:rFonts w:ascii="Times New Roman"/>
          <w:b w:val="false"/>
          <w:i w:val="false"/>
          <w:color w:val="000000"/>
          <w:sz w:val="28"/>
        </w:rPr>
        <w:t>
      1) кірістер – 5 755 169,9 мың теңге, оның ішінде:</w:t>
      </w:r>
    </w:p>
    <w:p>
      <w:pPr>
        <w:spacing w:after="0"/>
        <w:ind w:left="0"/>
        <w:jc w:val="both"/>
      </w:pPr>
      <w:r>
        <w:rPr>
          <w:rFonts w:ascii="Times New Roman"/>
          <w:b w:val="false"/>
          <w:i w:val="false"/>
          <w:color w:val="000000"/>
          <w:sz w:val="28"/>
        </w:rPr>
        <w:t>
      салықтық түсімдер – 1 087 859 мың теңге;</w:t>
      </w:r>
    </w:p>
    <w:p>
      <w:pPr>
        <w:spacing w:after="0"/>
        <w:ind w:left="0"/>
        <w:jc w:val="both"/>
      </w:pPr>
      <w:r>
        <w:rPr>
          <w:rFonts w:ascii="Times New Roman"/>
          <w:b w:val="false"/>
          <w:i w:val="false"/>
          <w:color w:val="000000"/>
          <w:sz w:val="28"/>
        </w:rPr>
        <w:t>
      салықтық емес түсімдер – 38 990 мың теңге;</w:t>
      </w:r>
    </w:p>
    <w:p>
      <w:pPr>
        <w:spacing w:after="0"/>
        <w:ind w:left="0"/>
        <w:jc w:val="both"/>
      </w:pPr>
      <w:r>
        <w:rPr>
          <w:rFonts w:ascii="Times New Roman"/>
          <w:b w:val="false"/>
          <w:i w:val="false"/>
          <w:color w:val="000000"/>
          <w:sz w:val="28"/>
        </w:rPr>
        <w:t>
      негiзгi капиталды сатудан түсетiн түсiмдер – 510 мың теңге;</w:t>
      </w:r>
    </w:p>
    <w:p>
      <w:pPr>
        <w:spacing w:after="0"/>
        <w:ind w:left="0"/>
        <w:jc w:val="both"/>
      </w:pPr>
      <w:r>
        <w:rPr>
          <w:rFonts w:ascii="Times New Roman"/>
          <w:b w:val="false"/>
          <w:i w:val="false"/>
          <w:color w:val="000000"/>
          <w:sz w:val="28"/>
        </w:rPr>
        <w:t>
      трансферттер түсімі – 4 627 810,9 мың теңге;</w:t>
      </w:r>
    </w:p>
    <w:p>
      <w:pPr>
        <w:spacing w:after="0"/>
        <w:ind w:left="0"/>
        <w:jc w:val="both"/>
      </w:pPr>
      <w:r>
        <w:rPr>
          <w:rFonts w:ascii="Times New Roman"/>
          <w:b w:val="false"/>
          <w:i w:val="false"/>
          <w:color w:val="000000"/>
          <w:sz w:val="28"/>
        </w:rPr>
        <w:t>
      2) шығындар – 6 124 966,3 мың теңге;</w:t>
      </w:r>
    </w:p>
    <w:p>
      <w:pPr>
        <w:spacing w:after="0"/>
        <w:ind w:left="0"/>
        <w:jc w:val="both"/>
      </w:pPr>
      <w:r>
        <w:rPr>
          <w:rFonts w:ascii="Times New Roman"/>
          <w:b w:val="false"/>
          <w:i w:val="false"/>
          <w:color w:val="000000"/>
          <w:sz w:val="28"/>
        </w:rPr>
        <w:t>
      3) таза бюджеттік кредиттеу - - 19 465 мың теңге, оның ішінде:</w:t>
      </w:r>
    </w:p>
    <w:p>
      <w:pPr>
        <w:spacing w:after="0"/>
        <w:ind w:left="0"/>
        <w:jc w:val="both"/>
      </w:pPr>
      <w:r>
        <w:rPr>
          <w:rFonts w:ascii="Times New Roman"/>
          <w:b w:val="false"/>
          <w:i w:val="false"/>
          <w:color w:val="000000"/>
          <w:sz w:val="28"/>
        </w:rPr>
        <w:t>
      бюджеттік кредиттер – 47 507 мың теңге;</w:t>
      </w:r>
    </w:p>
    <w:p>
      <w:pPr>
        <w:spacing w:after="0"/>
        <w:ind w:left="0"/>
        <w:jc w:val="both"/>
      </w:pPr>
      <w:r>
        <w:rPr>
          <w:rFonts w:ascii="Times New Roman"/>
          <w:b w:val="false"/>
          <w:i w:val="false"/>
          <w:color w:val="000000"/>
          <w:sz w:val="28"/>
        </w:rPr>
        <w:t>
      бюджеттік кредиттерді өтеу – 66 972 мың теңге;</w:t>
      </w:r>
    </w:p>
    <w:p>
      <w:pPr>
        <w:spacing w:after="0"/>
        <w:ind w:left="0"/>
        <w:jc w:val="both"/>
      </w:pPr>
      <w:r>
        <w:rPr>
          <w:rFonts w:ascii="Times New Roman"/>
          <w:b w:val="false"/>
          <w:i w:val="false"/>
          <w:color w:val="000000"/>
          <w:sz w:val="28"/>
        </w:rPr>
        <w:t>
      4) қаржы активтерiмен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- 350 331,4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350 331,4 мың теңге, оның ішінде:</w:t>
      </w:r>
    </w:p>
    <w:p>
      <w:pPr>
        <w:spacing w:after="0"/>
        <w:ind w:left="0"/>
        <w:jc w:val="both"/>
      </w:pPr>
      <w:r>
        <w:rPr>
          <w:rFonts w:ascii="Times New Roman"/>
          <w:b w:val="false"/>
          <w:i w:val="false"/>
          <w:color w:val="000000"/>
          <w:sz w:val="28"/>
        </w:rPr>
        <w:t>
      қарыздар түсімі – 262 739 мың теңге;</w:t>
      </w:r>
    </w:p>
    <w:p>
      <w:pPr>
        <w:spacing w:after="0"/>
        <w:ind w:left="0"/>
        <w:jc w:val="both"/>
      </w:pPr>
      <w:r>
        <w:rPr>
          <w:rFonts w:ascii="Times New Roman"/>
          <w:b w:val="false"/>
          <w:i w:val="false"/>
          <w:color w:val="000000"/>
          <w:sz w:val="28"/>
        </w:rPr>
        <w:t>
      қарыздарды өтеу – 66 972 мың теңге;</w:t>
      </w:r>
    </w:p>
    <w:p>
      <w:pPr>
        <w:spacing w:after="0"/>
        <w:ind w:left="0"/>
        <w:jc w:val="both"/>
      </w:pPr>
      <w:r>
        <w:rPr>
          <w:rFonts w:ascii="Times New Roman"/>
          <w:b w:val="false"/>
          <w:i w:val="false"/>
          <w:color w:val="000000"/>
          <w:sz w:val="28"/>
        </w:rPr>
        <w:t>
      бюджет қаражатының пайдаланылатын қалдықтары – 154 564,4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Қобда аудандық мәслихатының 02.12.2024 </w:t>
      </w:r>
      <w:r>
        <w:rPr>
          <w:rFonts w:ascii="Times New Roman"/>
          <w:b w:val="false"/>
          <w:i w:val="false"/>
          <w:color w:val="000000"/>
          <w:sz w:val="28"/>
        </w:rPr>
        <w:t>№ 235</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мыналар есептелетін болып белгіленсін:</w:t>
      </w:r>
    </w:p>
    <w:bookmarkEnd w:id="2"/>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заңды тұлғалардың және жеке кәсіпкерлердің мүлкіне салынатын салық;</w:t>
      </w:r>
    </w:p>
    <w:p>
      <w:pPr>
        <w:spacing w:after="0"/>
        <w:ind w:left="0"/>
        <w:jc w:val="both"/>
      </w:pPr>
      <w:r>
        <w:rPr>
          <w:rFonts w:ascii="Times New Roman"/>
          <w:b w:val="false"/>
          <w:i w:val="false"/>
          <w:color w:val="000000"/>
          <w:sz w:val="28"/>
        </w:rPr>
        <w:t>
      жекелеген қызмет түрлерімен айналысу құқығы үшін алым (жекелеген қызмет түрлерімен айналысуға арналған лицензияларды бергені үшін алым);</w:t>
      </w:r>
    </w:p>
    <w:p>
      <w:pPr>
        <w:spacing w:after="0"/>
        <w:ind w:left="0"/>
        <w:jc w:val="both"/>
      </w:pPr>
      <w:r>
        <w:rPr>
          <w:rFonts w:ascii="Times New Roman"/>
          <w:b w:val="false"/>
          <w:i w:val="false"/>
          <w:color w:val="000000"/>
          <w:sz w:val="28"/>
        </w:rPr>
        <w:t>
      жергілікті бюджетке төленетін тіркелгені үшін алым;</w:t>
      </w:r>
    </w:p>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p>
      <w:pPr>
        <w:spacing w:after="0"/>
        <w:ind w:left="0"/>
        <w:jc w:val="both"/>
      </w:pPr>
      <w:r>
        <w:rPr>
          <w:rFonts w:ascii="Times New Roman"/>
          <w:b w:val="false"/>
          <w:i w:val="false"/>
          <w:color w:val="000000"/>
          <w:sz w:val="28"/>
        </w:rPr>
        <w:t>
      жергілікті бюджетке төленетін мемлекеттік баж;</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p>
      <w:pPr>
        <w:spacing w:after="0"/>
        <w:ind w:left="0"/>
        <w:jc w:val="both"/>
      </w:pPr>
      <w:r>
        <w:rPr>
          <w:rFonts w:ascii="Times New Roman"/>
          <w:b w:val="false"/>
          <w:i w:val="false"/>
          <w:color w:val="000000"/>
          <w:sz w:val="28"/>
        </w:rPr>
        <w:t>
      жергіліктік бюджетке түсетін салықтық емес басқа да түсімдер;</w:t>
      </w:r>
    </w:p>
    <w:p>
      <w:pPr>
        <w:spacing w:after="0"/>
        <w:ind w:left="0"/>
        <w:jc w:val="both"/>
      </w:pPr>
      <w:r>
        <w:rPr>
          <w:rFonts w:ascii="Times New Roman"/>
          <w:b w:val="false"/>
          <w:i w:val="false"/>
          <w:color w:val="000000"/>
          <w:sz w:val="28"/>
        </w:rPr>
        <w:t>
      жергілікті бюджеттен қаржыландырылатын мемлекеттік мекемелерге бекітілген мүлікті сатудан түсетін түсімдер;</w:t>
      </w:r>
    </w:p>
    <w:p>
      <w:pPr>
        <w:spacing w:after="0"/>
        <w:ind w:left="0"/>
        <w:jc w:val="both"/>
      </w:pPr>
      <w:r>
        <w:rPr>
          <w:rFonts w:ascii="Times New Roman"/>
          <w:b w:val="false"/>
          <w:i w:val="false"/>
          <w:color w:val="000000"/>
          <w:sz w:val="28"/>
        </w:rPr>
        <w:t>
      жер учаскелерін сатудан түсетін түсімдер;</w:t>
      </w:r>
    </w:p>
    <w:p>
      <w:pPr>
        <w:spacing w:after="0"/>
        <w:ind w:left="0"/>
        <w:jc w:val="both"/>
      </w:pPr>
      <w:r>
        <w:rPr>
          <w:rFonts w:ascii="Times New Roman"/>
          <w:b w:val="false"/>
          <w:i w:val="false"/>
          <w:color w:val="000000"/>
          <w:sz w:val="28"/>
        </w:rPr>
        <w:t>
      жер учаскелерін жалдау құқығын сатқаны үшін төлем.</w:t>
      </w:r>
    </w:p>
    <w:bookmarkStart w:name="z5" w:id="3"/>
    <w:p>
      <w:pPr>
        <w:spacing w:after="0"/>
        <w:ind w:left="0"/>
        <w:jc w:val="both"/>
      </w:pPr>
      <w:r>
        <w:rPr>
          <w:rFonts w:ascii="Times New Roman"/>
          <w:b w:val="false"/>
          <w:i w:val="false"/>
          <w:color w:val="000000"/>
          <w:sz w:val="28"/>
        </w:rPr>
        <w:t xml:space="preserve">
      3. Қазақстан Республикасының "2024-2026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белгіленгені еске және басшылыққа алынсын:</w:t>
      </w:r>
    </w:p>
    <w:bookmarkEnd w:id="3"/>
    <w:p>
      <w:pPr>
        <w:spacing w:after="0"/>
        <w:ind w:left="0"/>
        <w:jc w:val="both"/>
      </w:pPr>
      <w:r>
        <w:rPr>
          <w:rFonts w:ascii="Times New Roman"/>
          <w:b w:val="false"/>
          <w:i w:val="false"/>
          <w:color w:val="000000"/>
          <w:sz w:val="28"/>
        </w:rPr>
        <w:t>
      2024 жылғы 1 қаңтардан бастап:</w:t>
      </w:r>
    </w:p>
    <w:p>
      <w:pPr>
        <w:spacing w:after="0"/>
        <w:ind w:left="0"/>
        <w:jc w:val="both"/>
      </w:pPr>
      <w:r>
        <w:rPr>
          <w:rFonts w:ascii="Times New Roman"/>
          <w:b w:val="false"/>
          <w:i w:val="false"/>
          <w:color w:val="000000"/>
          <w:sz w:val="28"/>
        </w:rPr>
        <w:t>
      1) жалақының ең төменгі мөлшері – 85 000 теңге;</w:t>
      </w:r>
    </w:p>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3 692 теңге;</w:t>
      </w:r>
    </w:p>
    <w:p>
      <w:pPr>
        <w:spacing w:after="0"/>
        <w:ind w:left="0"/>
        <w:jc w:val="both"/>
      </w:pPr>
      <w:r>
        <w:rPr>
          <w:rFonts w:ascii="Times New Roman"/>
          <w:b w:val="false"/>
          <w:i w:val="false"/>
          <w:color w:val="000000"/>
          <w:sz w:val="28"/>
        </w:rPr>
        <w:t>
      3) базалық әлеуметтiк төлемдердiң мөлшерлерiн есептеу үшiн ең төмен күнкөрiс деңгейiнiң шамасы – 43 407 теңге.</w:t>
      </w:r>
    </w:p>
    <w:bookmarkStart w:name="z6" w:id="4"/>
    <w:p>
      <w:pPr>
        <w:spacing w:after="0"/>
        <w:ind w:left="0"/>
        <w:jc w:val="both"/>
      </w:pPr>
      <w:r>
        <w:rPr>
          <w:rFonts w:ascii="Times New Roman"/>
          <w:b w:val="false"/>
          <w:i w:val="false"/>
          <w:color w:val="000000"/>
          <w:sz w:val="28"/>
        </w:rPr>
        <w:t>
      4. 2024 жылға арналған аудандық бюджетте облыстық бюджеттен берілген субвенциялар көлемі 1 869 017 мың теңге сомасында көзделгені ескерілсін.</w:t>
      </w:r>
    </w:p>
    <w:bookmarkEnd w:id="4"/>
    <w:bookmarkStart w:name="z7" w:id="5"/>
    <w:p>
      <w:pPr>
        <w:spacing w:after="0"/>
        <w:ind w:left="0"/>
        <w:jc w:val="both"/>
      </w:pPr>
      <w:r>
        <w:rPr>
          <w:rFonts w:ascii="Times New Roman"/>
          <w:b w:val="false"/>
          <w:i w:val="false"/>
          <w:color w:val="000000"/>
          <w:sz w:val="28"/>
        </w:rPr>
        <w:t>
      5. 2024 жылға арналған аудандық бюджетте аудандық бюджеттен ауылдық округ бюджеттеріне берілетін субвенциялар көлемі 603 838 мың теңге сомасында көзделсін, оның ішінде:</w:t>
      </w:r>
    </w:p>
    <w:bookmarkEnd w:id="5"/>
    <w:p>
      <w:pPr>
        <w:spacing w:after="0"/>
        <w:ind w:left="0"/>
        <w:jc w:val="both"/>
      </w:pPr>
      <w:r>
        <w:rPr>
          <w:rFonts w:ascii="Times New Roman"/>
          <w:b w:val="false"/>
          <w:i w:val="false"/>
          <w:color w:val="000000"/>
          <w:sz w:val="28"/>
        </w:rPr>
        <w:t>
      Ақрап ауылдық округіне – 29 667 мың теңге;</w:t>
      </w:r>
    </w:p>
    <w:p>
      <w:pPr>
        <w:spacing w:after="0"/>
        <w:ind w:left="0"/>
        <w:jc w:val="both"/>
      </w:pPr>
      <w:r>
        <w:rPr>
          <w:rFonts w:ascii="Times New Roman"/>
          <w:b w:val="false"/>
          <w:i w:val="false"/>
          <w:color w:val="000000"/>
          <w:sz w:val="28"/>
        </w:rPr>
        <w:t>
      Бегалы ауылдық округіне – 34 092 мың теңге;</w:t>
      </w:r>
    </w:p>
    <w:p>
      <w:pPr>
        <w:spacing w:after="0"/>
        <w:ind w:left="0"/>
        <w:jc w:val="both"/>
      </w:pPr>
      <w:r>
        <w:rPr>
          <w:rFonts w:ascii="Times New Roman"/>
          <w:b w:val="false"/>
          <w:i w:val="false"/>
          <w:color w:val="000000"/>
          <w:sz w:val="28"/>
        </w:rPr>
        <w:t>
      Бестау ауылдық округіне – 26 614 мың теңге;</w:t>
      </w:r>
    </w:p>
    <w:p>
      <w:pPr>
        <w:spacing w:after="0"/>
        <w:ind w:left="0"/>
        <w:jc w:val="both"/>
      </w:pPr>
      <w:r>
        <w:rPr>
          <w:rFonts w:ascii="Times New Roman"/>
          <w:b w:val="false"/>
          <w:i w:val="false"/>
          <w:color w:val="000000"/>
          <w:sz w:val="28"/>
        </w:rPr>
        <w:t>
      И.Білтабанов атындағы ауылдық округіне – 32 646 мың теңге;</w:t>
      </w:r>
    </w:p>
    <w:p>
      <w:pPr>
        <w:spacing w:after="0"/>
        <w:ind w:left="0"/>
        <w:jc w:val="both"/>
      </w:pPr>
      <w:r>
        <w:rPr>
          <w:rFonts w:ascii="Times New Roman"/>
          <w:b w:val="false"/>
          <w:i w:val="false"/>
          <w:color w:val="000000"/>
          <w:sz w:val="28"/>
        </w:rPr>
        <w:t>
      Бұлақ ауылдық округіне – 40 498 мың теңге;</w:t>
      </w:r>
    </w:p>
    <w:p>
      <w:pPr>
        <w:spacing w:after="0"/>
        <w:ind w:left="0"/>
        <w:jc w:val="both"/>
      </w:pPr>
      <w:r>
        <w:rPr>
          <w:rFonts w:ascii="Times New Roman"/>
          <w:b w:val="false"/>
          <w:i w:val="false"/>
          <w:color w:val="000000"/>
          <w:sz w:val="28"/>
        </w:rPr>
        <w:t>
      Жарсай ауылдық округіне – 33 926 мың теңге;</w:t>
      </w:r>
    </w:p>
    <w:p>
      <w:pPr>
        <w:spacing w:after="0"/>
        <w:ind w:left="0"/>
        <w:jc w:val="both"/>
      </w:pPr>
      <w:r>
        <w:rPr>
          <w:rFonts w:ascii="Times New Roman"/>
          <w:b w:val="false"/>
          <w:i w:val="false"/>
          <w:color w:val="000000"/>
          <w:sz w:val="28"/>
        </w:rPr>
        <w:t>
      Жарық ауылдық округіне – 32 164 мың теңге;</w:t>
      </w:r>
    </w:p>
    <w:p>
      <w:pPr>
        <w:spacing w:after="0"/>
        <w:ind w:left="0"/>
        <w:jc w:val="both"/>
      </w:pPr>
      <w:r>
        <w:rPr>
          <w:rFonts w:ascii="Times New Roman"/>
          <w:b w:val="false"/>
          <w:i w:val="false"/>
          <w:color w:val="000000"/>
          <w:sz w:val="28"/>
        </w:rPr>
        <w:t>
      Жиренқопа ауылдық округіне – 33 186 мың теңге;</w:t>
      </w:r>
    </w:p>
    <w:p>
      <w:pPr>
        <w:spacing w:after="0"/>
        <w:ind w:left="0"/>
        <w:jc w:val="both"/>
      </w:pPr>
      <w:r>
        <w:rPr>
          <w:rFonts w:ascii="Times New Roman"/>
          <w:b w:val="false"/>
          <w:i w:val="false"/>
          <w:color w:val="000000"/>
          <w:sz w:val="28"/>
        </w:rPr>
        <w:t>
      Қобда ауылдық округіне – 117 168 мың теңге;</w:t>
      </w:r>
    </w:p>
    <w:p>
      <w:pPr>
        <w:spacing w:after="0"/>
        <w:ind w:left="0"/>
        <w:jc w:val="both"/>
      </w:pPr>
      <w:r>
        <w:rPr>
          <w:rFonts w:ascii="Times New Roman"/>
          <w:b w:val="false"/>
          <w:i w:val="false"/>
          <w:color w:val="000000"/>
          <w:sz w:val="28"/>
        </w:rPr>
        <w:t>
      И.Құрманов атындағы ауылдық округіне – 33 881 мың теңге;</w:t>
      </w:r>
    </w:p>
    <w:p>
      <w:pPr>
        <w:spacing w:after="0"/>
        <w:ind w:left="0"/>
        <w:jc w:val="both"/>
      </w:pPr>
      <w:r>
        <w:rPr>
          <w:rFonts w:ascii="Times New Roman"/>
          <w:b w:val="false"/>
          <w:i w:val="false"/>
          <w:color w:val="000000"/>
          <w:sz w:val="28"/>
        </w:rPr>
        <w:t>
      Қызылжар ауылдық округіне – 26 552 мың теңге;</w:t>
      </w:r>
    </w:p>
    <w:p>
      <w:pPr>
        <w:spacing w:after="0"/>
        <w:ind w:left="0"/>
        <w:jc w:val="both"/>
      </w:pPr>
      <w:r>
        <w:rPr>
          <w:rFonts w:ascii="Times New Roman"/>
          <w:b w:val="false"/>
          <w:i w:val="false"/>
          <w:color w:val="000000"/>
          <w:sz w:val="28"/>
        </w:rPr>
        <w:t>
      Өтек ауылдық округіне – 34 114 мың теңге;</w:t>
      </w:r>
    </w:p>
    <w:p>
      <w:pPr>
        <w:spacing w:after="0"/>
        <w:ind w:left="0"/>
        <w:jc w:val="both"/>
      </w:pPr>
      <w:r>
        <w:rPr>
          <w:rFonts w:ascii="Times New Roman"/>
          <w:b w:val="false"/>
          <w:i w:val="false"/>
          <w:color w:val="000000"/>
          <w:sz w:val="28"/>
        </w:rPr>
        <w:t>
      Сарбұлақ ауылдық округіне – 28 354 мың теңге;</w:t>
      </w:r>
    </w:p>
    <w:p>
      <w:pPr>
        <w:spacing w:after="0"/>
        <w:ind w:left="0"/>
        <w:jc w:val="both"/>
      </w:pPr>
      <w:r>
        <w:rPr>
          <w:rFonts w:ascii="Times New Roman"/>
          <w:b w:val="false"/>
          <w:i w:val="false"/>
          <w:color w:val="000000"/>
          <w:sz w:val="28"/>
        </w:rPr>
        <w:t>
      Сөгәлі ауылдық округіне – 33 631 мың теңге;</w:t>
      </w:r>
    </w:p>
    <w:p>
      <w:pPr>
        <w:spacing w:after="0"/>
        <w:ind w:left="0"/>
        <w:jc w:val="both"/>
      </w:pPr>
      <w:r>
        <w:rPr>
          <w:rFonts w:ascii="Times New Roman"/>
          <w:b w:val="false"/>
          <w:i w:val="false"/>
          <w:color w:val="000000"/>
          <w:sz w:val="28"/>
        </w:rPr>
        <w:t>
      Талдысай ауылдық округіне – 34 379 мың теңге;</w:t>
      </w:r>
    </w:p>
    <w:p>
      <w:pPr>
        <w:spacing w:after="0"/>
        <w:ind w:left="0"/>
        <w:jc w:val="both"/>
      </w:pPr>
      <w:r>
        <w:rPr>
          <w:rFonts w:ascii="Times New Roman"/>
          <w:b w:val="false"/>
          <w:i w:val="false"/>
          <w:color w:val="000000"/>
          <w:sz w:val="28"/>
        </w:rPr>
        <w:t>
      Терісаққан ауылдық округіне – 32 966 мың теңге.</w:t>
      </w:r>
    </w:p>
    <w:bookmarkStart w:name="z8" w:id="6"/>
    <w:p>
      <w:pPr>
        <w:spacing w:after="0"/>
        <w:ind w:left="0"/>
        <w:jc w:val="both"/>
      </w:pPr>
      <w:r>
        <w:rPr>
          <w:rFonts w:ascii="Times New Roman"/>
          <w:b w:val="false"/>
          <w:i w:val="false"/>
          <w:color w:val="000000"/>
          <w:sz w:val="28"/>
        </w:rPr>
        <w:t>
      6. 2024 жылға арналған аудандық бюджетте республикалық бюджеттен ағымдағы нысаналы трансферттердің түскені ескерілсін:</w:t>
      </w:r>
    </w:p>
    <w:bookmarkEnd w:id="6"/>
    <w:p>
      <w:pPr>
        <w:spacing w:after="0"/>
        <w:ind w:left="0"/>
        <w:jc w:val="both"/>
      </w:pPr>
      <w:r>
        <w:rPr>
          <w:rFonts w:ascii="Times New Roman"/>
          <w:b w:val="false"/>
          <w:i w:val="false"/>
          <w:color w:val="000000"/>
          <w:sz w:val="28"/>
        </w:rPr>
        <w:t>
      1)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p>
      <w:pPr>
        <w:spacing w:after="0"/>
        <w:ind w:left="0"/>
        <w:jc w:val="both"/>
      </w:pPr>
      <w:r>
        <w:rPr>
          <w:rFonts w:ascii="Times New Roman"/>
          <w:b w:val="false"/>
          <w:i w:val="false"/>
          <w:color w:val="000000"/>
          <w:sz w:val="28"/>
        </w:rPr>
        <w:t>
      2) халықтың әлеуметтік осал топтары үшін коммуналдық тұрғын үй қорынан тұрғын үй сатып алуға</w:t>
      </w:r>
    </w:p>
    <w:p>
      <w:pPr>
        <w:spacing w:after="0"/>
        <w:ind w:left="0"/>
        <w:jc w:val="both"/>
      </w:pPr>
      <w:r>
        <w:rPr>
          <w:rFonts w:ascii="Times New Roman"/>
          <w:b w:val="false"/>
          <w:i w:val="false"/>
          <w:color w:val="000000"/>
          <w:sz w:val="28"/>
        </w:rPr>
        <w:t>
      3)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bookmarkStart w:name="z9" w:id="7"/>
    <w:p>
      <w:pPr>
        <w:spacing w:after="0"/>
        <w:ind w:left="0"/>
        <w:jc w:val="both"/>
      </w:pPr>
      <w:r>
        <w:rPr>
          <w:rFonts w:ascii="Times New Roman"/>
          <w:b w:val="false"/>
          <w:i w:val="false"/>
          <w:color w:val="000000"/>
          <w:sz w:val="28"/>
        </w:rPr>
        <w:t>
      7. 2024 жылға арналған аудандық бюджетте облыстық бюджеттен ағымдағы нысаналы трансферттер түскені ескерілсін:</w:t>
      </w:r>
    </w:p>
    <w:bookmarkEnd w:id="7"/>
    <w:p>
      <w:pPr>
        <w:spacing w:after="0"/>
        <w:ind w:left="0"/>
        <w:jc w:val="both"/>
      </w:pPr>
      <w:r>
        <w:rPr>
          <w:rFonts w:ascii="Times New Roman"/>
          <w:b w:val="false"/>
          <w:i w:val="false"/>
          <w:color w:val="000000"/>
          <w:sz w:val="28"/>
        </w:rPr>
        <w:t>
      1)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2) көлiк инфрақұрылымының басым жобаларын қаржыландыруға;</w:t>
      </w:r>
    </w:p>
    <w:p>
      <w:pPr>
        <w:spacing w:after="0"/>
        <w:ind w:left="0"/>
        <w:jc w:val="both"/>
      </w:pPr>
      <w:r>
        <w:rPr>
          <w:rFonts w:ascii="Times New Roman"/>
          <w:b w:val="false"/>
          <w:i w:val="false"/>
          <w:color w:val="000000"/>
          <w:sz w:val="28"/>
        </w:rPr>
        <w:t>
      3)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4)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5) мемлекеттік атаулы әлеуметтік көмекті төлеуге.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bookmarkStart w:name="z10" w:id="8"/>
    <w:p>
      <w:pPr>
        <w:spacing w:after="0"/>
        <w:ind w:left="0"/>
        <w:jc w:val="both"/>
      </w:pPr>
      <w:r>
        <w:rPr>
          <w:rFonts w:ascii="Times New Roman"/>
          <w:b w:val="false"/>
          <w:i w:val="false"/>
          <w:color w:val="000000"/>
          <w:sz w:val="28"/>
        </w:rPr>
        <w:t>
      8. Ауданның жергілікті атқарушы органының 2024 жылға арналған резерві 178 212 мың теңге сомасында бекітілсін.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Қобда аудандық мәслихатының 26.07.2024 </w:t>
      </w:r>
      <w:r>
        <w:rPr>
          <w:rFonts w:ascii="Times New Roman"/>
          <w:b w:val="false"/>
          <w:i w:val="false"/>
          <w:color w:val="000000"/>
          <w:sz w:val="28"/>
        </w:rPr>
        <w:t>№ 201</w:t>
      </w:r>
      <w:r>
        <w:rPr>
          <w:rFonts w:ascii="Times New Roman"/>
          <w:b w:val="false"/>
          <w:i w:val="false"/>
          <w:color w:val="ff0000"/>
          <w:sz w:val="28"/>
        </w:rPr>
        <w:t xml:space="preserve"> (01.01.2024 бастап қолданысқа енгізіледі); 02.12.2024 </w:t>
      </w:r>
      <w:r>
        <w:rPr>
          <w:rFonts w:ascii="Times New Roman"/>
          <w:b w:val="false"/>
          <w:i w:val="false"/>
          <w:color w:val="000000"/>
          <w:sz w:val="28"/>
        </w:rPr>
        <w:t>№ 235</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9. Осы шешім 2024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мәслихатының </w:t>
            </w:r>
            <w:r>
              <w:br/>
            </w:r>
            <w:r>
              <w:rPr>
                <w:rFonts w:ascii="Times New Roman"/>
                <w:b w:val="false"/>
                <w:i w:val="false"/>
                <w:color w:val="000000"/>
                <w:sz w:val="20"/>
              </w:rPr>
              <w:t xml:space="preserve">2023 жылғы 25 желтоқсандағы </w:t>
            </w:r>
            <w:r>
              <w:br/>
            </w:r>
            <w:r>
              <w:rPr>
                <w:rFonts w:ascii="Times New Roman"/>
                <w:b w:val="false"/>
                <w:i w:val="false"/>
                <w:color w:val="000000"/>
                <w:sz w:val="20"/>
              </w:rPr>
              <w:t>№ 119 шешіміне 1 қосымша</w:t>
            </w:r>
          </w:p>
        </w:tc>
      </w:tr>
    </w:tbl>
    <w:p>
      <w:pPr>
        <w:spacing w:after="0"/>
        <w:ind w:left="0"/>
        <w:jc w:val="left"/>
      </w:pPr>
      <w:r>
        <w:rPr>
          <w:rFonts w:ascii="Times New Roman"/>
          <w:b/>
          <w:i w:val="false"/>
          <w:color w:val="000000"/>
        </w:rPr>
        <w:t xml:space="preserve"> 2024 жылға арналған Қобда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Қобда аудандық мәслихатының 02.12.2024 </w:t>
      </w:r>
      <w:r>
        <w:rPr>
          <w:rFonts w:ascii="Times New Roman"/>
          <w:b w:val="false"/>
          <w:i w:val="false"/>
          <w:color w:val="ff0000"/>
          <w:sz w:val="28"/>
        </w:rPr>
        <w:t>№ 235</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5755169,9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4627810,9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4619147,4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4619147,4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979126,4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2015906,1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тұрғын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- 350331,4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350331,4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мәслихатының </w:t>
            </w:r>
            <w:r>
              <w:br/>
            </w:r>
            <w:r>
              <w:rPr>
                <w:rFonts w:ascii="Times New Roman"/>
                <w:b w:val="false"/>
                <w:i w:val="false"/>
                <w:color w:val="000000"/>
                <w:sz w:val="20"/>
              </w:rPr>
              <w:t xml:space="preserve">2023 жылғы 25 желтоқсандағы </w:t>
            </w:r>
            <w:r>
              <w:br/>
            </w:r>
            <w:r>
              <w:rPr>
                <w:rFonts w:ascii="Times New Roman"/>
                <w:b w:val="false"/>
                <w:i w:val="false"/>
                <w:color w:val="000000"/>
                <w:sz w:val="20"/>
              </w:rPr>
              <w:t>№ 119 шешіміне 2 қосымша</w:t>
            </w:r>
          </w:p>
        </w:tc>
      </w:tr>
    </w:tbl>
    <w:p>
      <w:pPr>
        <w:spacing w:after="0"/>
        <w:ind w:left="0"/>
        <w:jc w:val="left"/>
      </w:pPr>
      <w:r>
        <w:rPr>
          <w:rFonts w:ascii="Times New Roman"/>
          <w:b/>
          <w:i w:val="false"/>
          <w:color w:val="000000"/>
        </w:rPr>
        <w:t xml:space="preserve"> 2025 жылға арналған Қобда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мәслихатының </w:t>
            </w:r>
            <w:r>
              <w:br/>
            </w:r>
            <w:r>
              <w:rPr>
                <w:rFonts w:ascii="Times New Roman"/>
                <w:b w:val="false"/>
                <w:i w:val="false"/>
                <w:color w:val="000000"/>
                <w:sz w:val="20"/>
              </w:rPr>
              <w:t xml:space="preserve">2023 жылғы 25 желтоқсандағы </w:t>
            </w:r>
            <w:r>
              <w:br/>
            </w:r>
            <w:r>
              <w:rPr>
                <w:rFonts w:ascii="Times New Roman"/>
                <w:b w:val="false"/>
                <w:i w:val="false"/>
                <w:color w:val="000000"/>
                <w:sz w:val="20"/>
              </w:rPr>
              <w:t>№ 119шешіміне 3 қосымша</w:t>
            </w:r>
          </w:p>
        </w:tc>
      </w:tr>
    </w:tbl>
    <w:p>
      <w:pPr>
        <w:spacing w:after="0"/>
        <w:ind w:left="0"/>
        <w:jc w:val="left"/>
      </w:pPr>
      <w:r>
        <w:rPr>
          <w:rFonts w:ascii="Times New Roman"/>
          <w:b/>
          <w:i w:val="false"/>
          <w:color w:val="000000"/>
        </w:rPr>
        <w:t xml:space="preserve"> 2026 жылға арналған Қобда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