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f1849" w14:textId="e4f18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2022 жылғы 21 желтоқсандағы "2023-2025 жылдарға арналған Қобда аудандық бюджетін бекіту туралы" № 260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2023 жылғы 15 маусымдағы № 25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2022 жылғы 21 желтоқсандағы "2023-2025 жылдарға арналған Қобда аудандық бюджетін бекіту туралы" № 260 (нормативтік құқықтық актілерді мемлекеттік тіркеу Тізілімінде № 176377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2023-2024 жылдарға арналған аудан бюджет тиісінше 1, 2 және 3 қосымшаларға сәйкес, оның ішінде 2023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9 568 872,6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1 022 500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17 713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18 406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8 510 253,6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9 628 381,2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- 36 643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31 050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67 693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- 22 865,6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22 865,6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31 050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67 693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59 508,6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2023 жылға арналған аудандық бюджетте облыстық бюджеттен даму трансферттері түскені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елді мекендердегі сумен жабдықтау және су бұру жүйелерін дамытуға;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газ тасымалдау жүйесін дамытуға;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2021-2025 жылдарға арналған кәсіпкерлікті дамыту жөніндегі ұлттық жоба шеңберінде индустриялық инфрақұрылымды дамытуға;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"Ауыл-Ел бесігі" жобасы шеңберінде ауылдық елді мекендердегі әлеуметтік және инженерлік инфрақұрылымдарды дамытуға;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инженерлік-коммуникациялық инфрақұрылымды жобалау, дамыту және (немесе) жайластыруға.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даму трансферттерінің сомаларын бөлу аудан әкімдігі қаулысы негізінде айқындалады.".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2023 жылға арналған аудандық бюджетте Қазақстан Республикасының Ұлттық қорынан даму трансферттері түскені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"Ауыл-Ел бесігі" жобасы шеңберінде ауылдық елді мекендердегі әлеуметтік және инженерлік инфрақұрылымдарды дамытуға;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елді мекендердегі сумен жабдықтау және су бұру жүйелерін дамытуға.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даму трансферттерінің сомаларын бөлу аудан әкімдігі қаулысы негізінде айқындалады."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"7-2. 2023 жылға арналған аудандық бюджетте Қазақстан Республикасының Ұлттық қорынан нысаналы трансферт түскені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халықтың әлеуметтік осал топтары үшін коммуналдық тұрғын үй қорынан тұрғын үй сатып алуға.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трансферттің сомасын бөлу аудан әкімдігі қаулысы негізінде айқындалады.".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15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Қобда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9568872,6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8510253,6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8510239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9628381,2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683764,2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683764,2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1291219,7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3679635,4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3679635,4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3679635,4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1382498,6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2021-2025 жылдарға арналған кәсіпкерлікті дамыту жөніндегі ұлттық жоба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927648,6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-22865,6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