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e27a" w14:textId="b0be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202 "2023-2025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29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202 "2023- 2025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75 964,6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503,6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13 728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24 443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