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492bc" w14:textId="28492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2022 жылғы 30 желтоқсандағы № 197 "2023-2025 жылдарға арналған Ырғыз ауылдық округ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2023 жылғы 22 мамырдағы № 24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2022 жылғы 30 желтоқсандағы № 197 "2023-2025 жылдарға арналған Ырғыз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Ырғыз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279 896,3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44 168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234 648,3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319 919,4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- 40 023,1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40 023,1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–40 023,1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2023 жылға арналған Ырғыз ауылдық округ бюджетінде аудандық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ақы төлеуге – 4 286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көшелерін жарықтандыруға – 47 723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 ұстауға – 39 200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органдардың күрделі шығындарына –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– 4 000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орташа жөндеуде жұмыстары мен материалдардың сапасына сараптама жүргізуге – 2 422,3 мың теңге.".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2023 жылғы 22 мамырдағы № 24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2022 жылғы 30 желтоқсандағы № 197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279 896,3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234 648,3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234 648,3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234 648,3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319 919,4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ағымдағы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-40 023,1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