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2a03" w14:textId="fdb2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Сарықобда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29 желтоқсандағы № 120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аудандық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265 796,4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- 262 213,4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266 738,5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бюджетіне аудандық бюджеттен берілетін субвенция көлемі – 35 800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ұсталған азаматтық қызметшілердің жекеленген санаттарының, ұйымдар жұмыскерлерінің, қазыналық кәсіпорындар жұмыскерлерінің жалақысын арттыруға – 66 мың теңге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262 213,4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120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120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