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d4fca" w14:textId="d3d4f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2022 жылғы 28 желтоқсандағы № 265 "2023-2025 жылдарға арналған Үшқұдық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2023 жылғы 16 қарашадағы № 91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Алға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"2023-2025 жылдарға арналған Үшқұдық ауылдық округ бюджетін бекіту туралы" 2022 жылғы 28 желтоқсандағы № 265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Үшқұдық ауылдық округ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65 422,4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2 917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62 246,4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66 055,6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- 633,2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633,2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633,2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2023 жылғы 16 қарашадағы № 91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2022 жылғы 28 желтоқсандағы № 265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Үшқұдық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65 422,4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62 246,4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62 246,4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62 246,4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66 055,6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