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de193" w14:textId="15de1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аудандық мәслихатының 2022 жылғы 23 желтоқсандағы № 246 "2023-2025 жылдарға арналған Алға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2023 жылғы 14 шілдедегі № 43 шешімі. Мерзімі өткендіктен қолданыс тоқтатылды</w:t>
      </w:r>
    </w:p>
    <w:p>
      <w:pPr>
        <w:spacing w:after="0"/>
        <w:ind w:left="0"/>
        <w:jc w:val="both"/>
      </w:pPr>
      <w:r>
        <w:rPr>
          <w:rFonts w:ascii="Times New Roman"/>
          <w:b w:val="false"/>
          <w:i w:val="false"/>
          <w:color w:val="000000"/>
          <w:sz w:val="28"/>
        </w:rPr>
        <w:t>
      ШЕШТІ:</w:t>
      </w:r>
    </w:p>
    <w:bookmarkStart w:name="z2" w:id="0"/>
    <w:p>
      <w:pPr>
        <w:spacing w:after="0"/>
        <w:ind w:left="0"/>
        <w:jc w:val="both"/>
      </w:pPr>
      <w:r>
        <w:rPr>
          <w:rFonts w:ascii="Times New Roman"/>
          <w:b w:val="false"/>
          <w:i w:val="false"/>
          <w:color w:val="000000"/>
          <w:sz w:val="28"/>
        </w:rPr>
        <w:t xml:space="preserve">
      1. Алға аудандық мәслихатының "2023-2025 жылдарға арналған Алға аудандық бюджетін бекіту туралы" 2022 жылғы 23 желтоқсандағы № 246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2023-2025 жылдарға арналған Алға аудандық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2023 жылға мына көлемдерде бекітілсін:</w:t>
      </w:r>
    </w:p>
    <w:p>
      <w:pPr>
        <w:spacing w:after="0"/>
        <w:ind w:left="0"/>
        <w:jc w:val="both"/>
      </w:pPr>
      <w:r>
        <w:rPr>
          <w:rFonts w:ascii="Times New Roman"/>
          <w:b w:val="false"/>
          <w:i w:val="false"/>
          <w:color w:val="000000"/>
          <w:sz w:val="28"/>
        </w:rPr>
        <w:t>
      1) кірістер – 12 547 107,5 мың теңге:</w:t>
      </w:r>
    </w:p>
    <w:p>
      <w:pPr>
        <w:spacing w:after="0"/>
        <w:ind w:left="0"/>
        <w:jc w:val="both"/>
      </w:pPr>
      <w:r>
        <w:rPr>
          <w:rFonts w:ascii="Times New Roman"/>
          <w:b w:val="false"/>
          <w:i w:val="false"/>
          <w:color w:val="000000"/>
          <w:sz w:val="28"/>
        </w:rPr>
        <w:t>
      салықтық түсімдер – 2 819 885 мың теңге;</w:t>
      </w:r>
    </w:p>
    <w:p>
      <w:pPr>
        <w:spacing w:after="0"/>
        <w:ind w:left="0"/>
        <w:jc w:val="both"/>
      </w:pPr>
      <w:r>
        <w:rPr>
          <w:rFonts w:ascii="Times New Roman"/>
          <w:b w:val="false"/>
          <w:i w:val="false"/>
          <w:color w:val="000000"/>
          <w:sz w:val="28"/>
        </w:rPr>
        <w:t>
      салықтық емес түсімдер – 103 020 мың теңге;</w:t>
      </w:r>
    </w:p>
    <w:p>
      <w:pPr>
        <w:spacing w:after="0"/>
        <w:ind w:left="0"/>
        <w:jc w:val="both"/>
      </w:pPr>
      <w:r>
        <w:rPr>
          <w:rFonts w:ascii="Times New Roman"/>
          <w:b w:val="false"/>
          <w:i w:val="false"/>
          <w:color w:val="000000"/>
          <w:sz w:val="28"/>
        </w:rPr>
        <w:t>
      негізгі капиталды сатудан түсетін түсімдер - 5 957 мың теңге;</w:t>
      </w:r>
    </w:p>
    <w:p>
      <w:pPr>
        <w:spacing w:after="0"/>
        <w:ind w:left="0"/>
        <w:jc w:val="both"/>
      </w:pPr>
      <w:r>
        <w:rPr>
          <w:rFonts w:ascii="Times New Roman"/>
          <w:b w:val="false"/>
          <w:i w:val="false"/>
          <w:color w:val="000000"/>
          <w:sz w:val="28"/>
        </w:rPr>
        <w:t>
      трансферттер түсімі - 9 618 245,5 мың теңге;</w:t>
      </w:r>
    </w:p>
    <w:p>
      <w:pPr>
        <w:spacing w:after="0"/>
        <w:ind w:left="0"/>
        <w:jc w:val="both"/>
      </w:pPr>
      <w:r>
        <w:rPr>
          <w:rFonts w:ascii="Times New Roman"/>
          <w:b w:val="false"/>
          <w:i w:val="false"/>
          <w:color w:val="000000"/>
          <w:sz w:val="28"/>
        </w:rPr>
        <w:t>
      2) шығындар – 12 675 886,5 мың теңге;</w:t>
      </w:r>
    </w:p>
    <w:p>
      <w:pPr>
        <w:spacing w:after="0"/>
        <w:ind w:left="0"/>
        <w:jc w:val="both"/>
      </w:pPr>
      <w:r>
        <w:rPr>
          <w:rFonts w:ascii="Times New Roman"/>
          <w:b w:val="false"/>
          <w:i w:val="false"/>
          <w:color w:val="000000"/>
          <w:sz w:val="28"/>
        </w:rPr>
        <w:t>
      3) таза бюджеттік кредиттеу – -57 623 мың теңге:</w:t>
      </w:r>
    </w:p>
    <w:p>
      <w:pPr>
        <w:spacing w:after="0"/>
        <w:ind w:left="0"/>
        <w:jc w:val="both"/>
      </w:pPr>
      <w:r>
        <w:rPr>
          <w:rFonts w:ascii="Times New Roman"/>
          <w:b w:val="false"/>
          <w:i w:val="false"/>
          <w:color w:val="000000"/>
          <w:sz w:val="28"/>
        </w:rPr>
        <w:t>
      бюджеттік кредиттер - 85 191 мың теңге;</w:t>
      </w:r>
    </w:p>
    <w:p>
      <w:pPr>
        <w:spacing w:after="0"/>
        <w:ind w:left="0"/>
        <w:jc w:val="both"/>
      </w:pPr>
      <w:r>
        <w:rPr>
          <w:rFonts w:ascii="Times New Roman"/>
          <w:b w:val="false"/>
          <w:i w:val="false"/>
          <w:color w:val="000000"/>
          <w:sz w:val="28"/>
        </w:rPr>
        <w:t>
      бюджеттік кредиттерді өтеу - 142 814 мың теңге;</w:t>
      </w:r>
    </w:p>
    <w:p>
      <w:pPr>
        <w:spacing w:after="0"/>
        <w:ind w:left="0"/>
        <w:jc w:val="both"/>
      </w:pPr>
      <w:r>
        <w:rPr>
          <w:rFonts w:ascii="Times New Roman"/>
          <w:b w:val="false"/>
          <w:i w:val="false"/>
          <w:color w:val="000000"/>
          <w:sz w:val="28"/>
        </w:rPr>
        <w:t>
      4) қаржы активтерімен операциялар бойынша сальдо – 102 000 мың теңге:</w:t>
      </w:r>
    </w:p>
    <w:p>
      <w:pPr>
        <w:spacing w:after="0"/>
        <w:ind w:left="0"/>
        <w:jc w:val="both"/>
      </w:pPr>
      <w:r>
        <w:rPr>
          <w:rFonts w:ascii="Times New Roman"/>
          <w:b w:val="false"/>
          <w:i w:val="false"/>
          <w:color w:val="000000"/>
          <w:sz w:val="28"/>
        </w:rPr>
        <w:t>
      қаржы активтерін сатып алу - 102 000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- 173 156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-173 156 мың теңге:</w:t>
      </w:r>
    </w:p>
    <w:p>
      <w:pPr>
        <w:spacing w:after="0"/>
        <w:ind w:left="0"/>
        <w:jc w:val="both"/>
      </w:pPr>
      <w:r>
        <w:rPr>
          <w:rFonts w:ascii="Times New Roman"/>
          <w:b w:val="false"/>
          <w:i w:val="false"/>
          <w:color w:val="000000"/>
          <w:sz w:val="28"/>
        </w:rPr>
        <w:t>
      қарыздар түсімі – 85 191 мың теңге;</w:t>
      </w:r>
    </w:p>
    <w:p>
      <w:pPr>
        <w:spacing w:after="0"/>
        <w:ind w:left="0"/>
        <w:jc w:val="both"/>
      </w:pPr>
      <w:r>
        <w:rPr>
          <w:rFonts w:ascii="Times New Roman"/>
          <w:b w:val="false"/>
          <w:i w:val="false"/>
          <w:color w:val="000000"/>
          <w:sz w:val="28"/>
        </w:rPr>
        <w:t>
      қарыздарды өтеу – 142 814,6 мың теңге;</w:t>
      </w:r>
    </w:p>
    <w:p>
      <w:pPr>
        <w:spacing w:after="0"/>
        <w:ind w:left="0"/>
        <w:jc w:val="both"/>
      </w:pPr>
      <w:r>
        <w:rPr>
          <w:rFonts w:ascii="Times New Roman"/>
          <w:b w:val="false"/>
          <w:i w:val="false"/>
          <w:color w:val="000000"/>
          <w:sz w:val="28"/>
        </w:rPr>
        <w:t>
      бюджет қаражатының пайдаланылатын қалдықтары – 230 779,6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"6. 2023 жылға арналған аудандық бюджетке республикалық және облыстық бюджеттерден кредиттер түскені ескерілсін:</w:t>
      </w:r>
    </w:p>
    <w:p>
      <w:pPr>
        <w:spacing w:after="0"/>
        <w:ind w:left="0"/>
        <w:jc w:val="both"/>
      </w:pPr>
      <w:r>
        <w:rPr>
          <w:rFonts w:ascii="Times New Roman"/>
          <w:b w:val="false"/>
          <w:i w:val="false"/>
          <w:color w:val="000000"/>
          <w:sz w:val="28"/>
        </w:rPr>
        <w:t>
      1) мамандарды әлеуметтік қолдау шараларын іске асыруға;</w:t>
      </w:r>
    </w:p>
    <w:p>
      <w:pPr>
        <w:spacing w:after="0"/>
        <w:ind w:left="0"/>
        <w:jc w:val="both"/>
      </w:pPr>
      <w:r>
        <w:rPr>
          <w:rFonts w:ascii="Times New Roman"/>
          <w:b w:val="false"/>
          <w:i w:val="false"/>
          <w:color w:val="000000"/>
          <w:sz w:val="28"/>
        </w:rPr>
        <w:t>
      2) кондоминиум объектілерінің ортақ мүлкіне күрделі жөндеу жүргізуге.</w:t>
      </w:r>
    </w:p>
    <w:p>
      <w:pPr>
        <w:spacing w:after="0"/>
        <w:ind w:left="0"/>
        <w:jc w:val="both"/>
      </w:pPr>
      <w:r>
        <w:rPr>
          <w:rFonts w:ascii="Times New Roman"/>
          <w:b w:val="false"/>
          <w:i w:val="false"/>
          <w:color w:val="000000"/>
          <w:sz w:val="28"/>
        </w:rPr>
        <w:t>
      Аталған кредиттердің сомаларын бөлу аудан әкімдігінің қаулысы негізінде айқындалады.";</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шешімдегі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5" w:id="1"/>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Тулеуов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2023 жылғы 14 шілдедегі № 43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2022 жылғы 23 желтоқсандағы № 246 шешіміне 1 қосымша</w:t>
            </w:r>
          </w:p>
        </w:tc>
      </w:tr>
    </w:tbl>
    <w:p>
      <w:pPr>
        <w:spacing w:after="0"/>
        <w:ind w:left="0"/>
        <w:jc w:val="left"/>
      </w:pPr>
      <w:r>
        <w:rPr>
          <w:rFonts w:ascii="Times New Roman"/>
          <w:b/>
          <w:i w:val="false"/>
          <w:color w:val="000000"/>
        </w:rPr>
        <w:t xml:space="preserve"> 2023 жылға арналған Алға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12 547 107,5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2 819 885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9 618 245,5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9 617 891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9 617 891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12 675 886,5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2 331 311,7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466 006,7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417 998,7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1 786 611,1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1 786 611,1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1 756 166,1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4 340 622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 уақытша ұстау пункттерін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2 138 479,9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2 138 479,9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2 138 479,9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777 993,9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777 993,9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777 993,9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230 779,6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230 779,6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230 779,6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