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bb81" w14:textId="aa2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Жамбыл ауылдық округі Жамбыл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Жамбыл ауылдық округі әкімінің 2023 жылғы 27 қазандағы № 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облысының әкімдігі жанындағы облыстық ономастика комиссиясының 2022 жылғы 30 наурыздағы № 1 қорытындысы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Жамбыл ауылдық округінің Жамбыл ауылындағы Т.Шевченко көшесі Әзілхан Нұршайықов көшесіне қайта аталсын.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З. Атымтаев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