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c8d2" w14:textId="761c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Әйтеке би аудандық мәслихатының 2023 жылғы 26 маусымдағы № 55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аудандық мәслихатының аппараты" мемлекеттік мекемесі туралы Ережесі</w:t>
      </w:r>
      <w:r>
        <w:rPr>
          <w:rFonts w:ascii="Times New Roman"/>
          <w:b w:val="false"/>
          <w:i w:val="false"/>
          <w:color w:val="000000"/>
          <w:sz w:val="28"/>
        </w:rPr>
        <w:t xml:space="preserve"> жаңа редакцияда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""Әйтеке би аудандық мәслихатының аппараты" мемлекеттік мекемесі туралы ережені бекіту туралы" Әйтеке би аудандық мәслихаттың 2023 жылғы 13 сәуірдегі № 10 </w:t>
      </w:r>
      <w:r>
        <w:rPr>
          <w:rFonts w:ascii="Times New Roman"/>
          <w:b w:val="false"/>
          <w:i w:val="false"/>
          <w:color w:val="000000"/>
          <w:sz w:val="28"/>
        </w:rPr>
        <w:t>шешімі</w:t>
      </w:r>
      <w:r>
        <w:rPr>
          <w:rFonts w:ascii="Times New Roman"/>
          <w:b w:val="false"/>
          <w:i w:val="false"/>
          <w:color w:val="000000"/>
          <w:sz w:val="28"/>
        </w:rPr>
        <w:t xml:space="preserve"> жойылсын.</w:t>
      </w:r>
    </w:p>
    <w:bookmarkStart w:name="z5" w:id="1"/>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маусымдағы № 55 шешімімен </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"Әйтеке би аудандық мәслихатының аппараты" мемлекеттік мекемесі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"Әйтеке би аудандық мәслихатының аппараты" мемлекеттік мекемесі Әйтеке би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p>
    <w:bookmarkEnd w:id="4"/>
    <w:bookmarkStart w:name="z10" w:id="5"/>
    <w:p>
      <w:pPr>
        <w:spacing w:after="0"/>
        <w:ind w:left="0"/>
        <w:jc w:val="both"/>
      </w:pPr>
      <w:r>
        <w:rPr>
          <w:rFonts w:ascii="Times New Roman"/>
          <w:b w:val="false"/>
          <w:i w:val="false"/>
          <w:color w:val="000000"/>
          <w:sz w:val="28"/>
        </w:rPr>
        <w:t>
      2. "Әйтеке би аудандық мәслихатының аппараты" мемлекеттік мекемесінің ведомстволары жоқ.</w:t>
      </w:r>
    </w:p>
    <w:bookmarkEnd w:id="5"/>
    <w:bookmarkStart w:name="z11" w:id="6"/>
    <w:p>
      <w:pPr>
        <w:spacing w:after="0"/>
        <w:ind w:left="0"/>
        <w:jc w:val="both"/>
      </w:pPr>
      <w:r>
        <w:rPr>
          <w:rFonts w:ascii="Times New Roman"/>
          <w:b w:val="false"/>
          <w:i w:val="false"/>
          <w:color w:val="000000"/>
          <w:sz w:val="28"/>
        </w:rPr>
        <w:t xml:space="preserve">
      3. "Әйтеке би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2" w:id="7"/>
    <w:p>
      <w:pPr>
        <w:spacing w:after="0"/>
        <w:ind w:left="0"/>
        <w:jc w:val="both"/>
      </w:pPr>
      <w:r>
        <w:rPr>
          <w:rFonts w:ascii="Times New Roman"/>
          <w:b w:val="false"/>
          <w:i w:val="false"/>
          <w:color w:val="000000"/>
          <w:sz w:val="28"/>
        </w:rPr>
        <w:t>
      4. "Әйтеке би аудандық мәслихатының аппараты" мемлекеттік мекемесі мемлекеттік мекеме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7"/>
    <w:bookmarkStart w:name="z13" w:id="8"/>
    <w:p>
      <w:pPr>
        <w:spacing w:after="0"/>
        <w:ind w:left="0"/>
        <w:jc w:val="both"/>
      </w:pPr>
      <w:r>
        <w:rPr>
          <w:rFonts w:ascii="Times New Roman"/>
          <w:b w:val="false"/>
          <w:i w:val="false"/>
          <w:color w:val="000000"/>
          <w:sz w:val="28"/>
        </w:rPr>
        <w:t>
      5. "Әйтеке би аудандық мәслихатының аппараты" мемлекеттік мекемесі азаматтық-құқықтық қатынастарға өз атынан түседі.</w:t>
      </w:r>
    </w:p>
    <w:bookmarkEnd w:id="8"/>
    <w:bookmarkStart w:name="z14" w:id="9"/>
    <w:p>
      <w:pPr>
        <w:spacing w:after="0"/>
        <w:ind w:left="0"/>
        <w:jc w:val="both"/>
      </w:pPr>
      <w:r>
        <w:rPr>
          <w:rFonts w:ascii="Times New Roman"/>
          <w:b w:val="false"/>
          <w:i w:val="false"/>
          <w:color w:val="000000"/>
          <w:sz w:val="28"/>
        </w:rPr>
        <w:t>
      6. "Әйтеке би аудандық мәслихатының аппараты" мемлекеттік мекемесі егер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7. "Әйтеке би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0"/>
    <w:bookmarkStart w:name="z16" w:id="11"/>
    <w:p>
      <w:pPr>
        <w:spacing w:after="0"/>
        <w:ind w:left="0"/>
        <w:jc w:val="both"/>
      </w:pPr>
      <w:r>
        <w:rPr>
          <w:rFonts w:ascii="Times New Roman"/>
          <w:b w:val="false"/>
          <w:i w:val="false"/>
          <w:color w:val="000000"/>
          <w:sz w:val="28"/>
        </w:rPr>
        <w:t>
      8. "Әйтеке би аудандық мәслихатының аппараты" мемлекеттік мекемесінің құрылымы мен штат санының лимиті Қазақстан Республикасының қолданыстағы "Қазақстан Республикасындағы жергілікті мемлекеттік басқару және өзін-өзі басқару туралы" заңнамасына сәйкес бекітіледі.</w:t>
      </w:r>
    </w:p>
    <w:bookmarkEnd w:id="11"/>
    <w:bookmarkStart w:name="z17" w:id="12"/>
    <w:p>
      <w:pPr>
        <w:spacing w:after="0"/>
        <w:ind w:left="0"/>
        <w:jc w:val="both"/>
      </w:pPr>
      <w:r>
        <w:rPr>
          <w:rFonts w:ascii="Times New Roman"/>
          <w:b w:val="false"/>
          <w:i w:val="false"/>
          <w:color w:val="000000"/>
          <w:sz w:val="28"/>
        </w:rPr>
        <w:t>
      9. Заңды тұлғаның орналасқан жері: индексі 030100, Қазақстан Республикасы, Ақтөбе облысы, Әйтеке би ауданы, Темірбек Жүргенов ауылы, Темірбек Жүргенов көшесі, 62.</w:t>
      </w:r>
    </w:p>
    <w:bookmarkEnd w:id="12"/>
    <w:p>
      <w:pPr>
        <w:spacing w:after="0"/>
        <w:ind w:left="0"/>
        <w:jc w:val="both"/>
      </w:pPr>
      <w:r>
        <w:rPr>
          <w:rFonts w:ascii="Times New Roman"/>
          <w:b w:val="false"/>
          <w:i w:val="false"/>
          <w:color w:val="000000"/>
          <w:sz w:val="28"/>
        </w:rPr>
        <w:t>
      "Әйтеке би аудандық мәслихатының аппараты" мемлекеттік мекемесінің жұмыс режимі Қазақстан Республикасы еңбек заңнамасының нормаларына сәйкес жұмыс берушінің актісімен айқындалады.</w:t>
      </w:r>
    </w:p>
    <w:p>
      <w:pPr>
        <w:spacing w:after="0"/>
        <w:ind w:left="0"/>
        <w:jc w:val="both"/>
      </w:pPr>
      <w:r>
        <w:rPr>
          <w:rFonts w:ascii="Times New Roman"/>
          <w:b w:val="false"/>
          <w:i w:val="false"/>
          <w:color w:val="000000"/>
          <w:sz w:val="28"/>
        </w:rPr>
        <w:t>
      Мемлекеттік органның толық атауы - "Әйтеке би аудандық мәслихатының аппараты" мемлекеттік мекемесі.</w:t>
      </w:r>
    </w:p>
    <w:bookmarkStart w:name="z18" w:id="13"/>
    <w:p>
      <w:pPr>
        <w:spacing w:after="0"/>
        <w:ind w:left="0"/>
        <w:jc w:val="both"/>
      </w:pPr>
      <w:r>
        <w:rPr>
          <w:rFonts w:ascii="Times New Roman"/>
          <w:b w:val="false"/>
          <w:i w:val="false"/>
          <w:color w:val="000000"/>
          <w:sz w:val="28"/>
        </w:rPr>
        <w:t>
      10. Осы Ереже "Әйтеке би аудандық мәслихатының аппараты" мемлекеттік мекемесінің құрылтай құжаты болып табылады.</w:t>
      </w:r>
    </w:p>
    <w:bookmarkEnd w:id="13"/>
    <w:bookmarkStart w:name="z19" w:id="14"/>
    <w:p>
      <w:pPr>
        <w:spacing w:after="0"/>
        <w:ind w:left="0"/>
        <w:jc w:val="both"/>
      </w:pPr>
      <w:r>
        <w:rPr>
          <w:rFonts w:ascii="Times New Roman"/>
          <w:b w:val="false"/>
          <w:i w:val="false"/>
          <w:color w:val="000000"/>
          <w:sz w:val="28"/>
        </w:rPr>
        <w:t>
      11. "Әйтеке би аудандық мәслихатының аппараты" мемлекеттік мекемесінің қызметін қаржыландыру жергілікті бюджеттен жүзеге асырылады.</w:t>
      </w:r>
    </w:p>
    <w:bookmarkEnd w:id="14"/>
    <w:bookmarkStart w:name="z20" w:id="15"/>
    <w:p>
      <w:pPr>
        <w:spacing w:after="0"/>
        <w:ind w:left="0"/>
        <w:jc w:val="both"/>
      </w:pPr>
      <w:r>
        <w:rPr>
          <w:rFonts w:ascii="Times New Roman"/>
          <w:b w:val="false"/>
          <w:i w:val="false"/>
          <w:color w:val="000000"/>
          <w:sz w:val="28"/>
        </w:rPr>
        <w:t>
      12. "Әйтеке би аудандық мәслихатының аппараты" мемлекеттік мекемесіне кәсіпкерлік субъектілерімен "Әйтеке би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"Әйтеке би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6"/>
    <w:p>
      <w:pPr>
        <w:spacing w:after="0"/>
        <w:ind w:left="0"/>
        <w:jc w:val="left"/>
      </w:pPr>
      <w:r>
        <w:rPr>
          <w:rFonts w:ascii="Times New Roman"/>
          <w:b/>
          <w:i w:val="false"/>
          <w:color w:val="000000"/>
        </w:rPr>
        <w:t xml:space="preserve"> 2. Мемлекеттік органның мақсаттары мен өкілеттіктері</w:t>
      </w:r>
    </w:p>
    <w:bookmarkEnd w:id="16"/>
    <w:bookmarkStart w:name="z22" w:id="17"/>
    <w:p>
      <w:pPr>
        <w:spacing w:after="0"/>
        <w:ind w:left="0"/>
        <w:jc w:val="both"/>
      </w:pPr>
      <w:r>
        <w:rPr>
          <w:rFonts w:ascii="Times New Roman"/>
          <w:b w:val="false"/>
          <w:i w:val="false"/>
          <w:color w:val="000000"/>
          <w:sz w:val="28"/>
        </w:rPr>
        <w:t>
      13. Мақсаттары:</w:t>
      </w:r>
    </w:p>
    <w:bookmarkEnd w:id="17"/>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мәслихат депутаттарына өздерiнiң өкiлеттiгiн жүзеге асыруға көмек көрсетеді;</w:t>
      </w:r>
    </w:p>
    <w:bookmarkStart w:name="z23" w:id="18"/>
    <w:p>
      <w:pPr>
        <w:spacing w:after="0"/>
        <w:ind w:left="0"/>
        <w:jc w:val="both"/>
      </w:pPr>
      <w:r>
        <w:rPr>
          <w:rFonts w:ascii="Times New Roman"/>
          <w:b w:val="false"/>
          <w:i w:val="false"/>
          <w:color w:val="000000"/>
          <w:sz w:val="28"/>
        </w:rPr>
        <w:t>
      14. Өкілеттіктері:</w:t>
      </w:r>
    </w:p>
    <w:bookmarkEnd w:id="18"/>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өз құзыреті шегінде мемлекеттік органдардан, лауазымды адамдардан және басқа да ұйымдардан мәслихат құзыреті мәселелері бойынша қажетті ақпараттар, құжаттар және өзге де материалдар сұрату және алу;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мәслихат аппаратын жүргізуге қатысты мәселелер бойынша қызметтік хат алмасу;</w:t>
      </w:r>
    </w:p>
    <w:p>
      <w:pPr>
        <w:spacing w:after="0"/>
        <w:ind w:left="0"/>
        <w:jc w:val="both"/>
      </w:pPr>
      <w:r>
        <w:rPr>
          <w:rFonts w:ascii="Times New Roman"/>
          <w:b w:val="false"/>
          <w:i w:val="false"/>
          <w:color w:val="000000"/>
          <w:sz w:val="28"/>
        </w:rPr>
        <w:t>
      2) мәслихат және оның органдарының отырыстарына қатысу;</w:t>
      </w:r>
    </w:p>
    <w:p>
      <w:pPr>
        <w:spacing w:after="0"/>
        <w:ind w:left="0"/>
        <w:jc w:val="both"/>
      </w:pPr>
      <w:r>
        <w:rPr>
          <w:rFonts w:ascii="Times New Roman"/>
          <w:b w:val="false"/>
          <w:i w:val="false"/>
          <w:color w:val="000000"/>
          <w:sz w:val="28"/>
        </w:rPr>
        <w:t>
      3) аудандық мәслихаттың және оның органдарының жалпы отырыстарын дайындауды және өткізуді жүзеге асыру;</w:t>
      </w:r>
    </w:p>
    <w:p>
      <w:pPr>
        <w:spacing w:after="0"/>
        <w:ind w:left="0"/>
        <w:jc w:val="both"/>
      </w:pPr>
      <w:r>
        <w:rPr>
          <w:rFonts w:ascii="Times New Roman"/>
          <w:b w:val="false"/>
          <w:i w:val="false"/>
          <w:color w:val="000000"/>
          <w:sz w:val="28"/>
        </w:rPr>
        <w:t>
      4) аудандық мәслихаттың және оның тұрақты (уақытша) комиссияларының актілерінің орындалу мерзімдеріне және нәтижелеріне бақылауды жүзеге асыру;</w:t>
      </w:r>
    </w:p>
    <w:p>
      <w:pPr>
        <w:spacing w:after="0"/>
        <w:ind w:left="0"/>
        <w:jc w:val="both"/>
      </w:pPr>
      <w:r>
        <w:rPr>
          <w:rFonts w:ascii="Times New Roman"/>
          <w:b w:val="false"/>
          <w:i w:val="false"/>
          <w:color w:val="000000"/>
          <w:sz w:val="28"/>
        </w:rPr>
        <w:t>
      5) аудандық мәслихатқа жолданған, жеке және заңды тұлғалардың өтініштерінің қаралу мерзімдеріне және нәтижелеріне бақылауды жүзеге асыру.</w:t>
      </w:r>
    </w:p>
    <w:bookmarkStart w:name="z24" w:id="19"/>
    <w:p>
      <w:pPr>
        <w:spacing w:after="0"/>
        <w:ind w:left="0"/>
        <w:jc w:val="both"/>
      </w:pPr>
      <w:r>
        <w:rPr>
          <w:rFonts w:ascii="Times New Roman"/>
          <w:b w:val="false"/>
          <w:i w:val="false"/>
          <w:color w:val="000000"/>
          <w:sz w:val="28"/>
        </w:rPr>
        <w:t>
      15. Функциялары:</w:t>
      </w:r>
    </w:p>
    <w:bookmarkEnd w:id="19"/>
    <w:p>
      <w:pPr>
        <w:spacing w:after="0"/>
        <w:ind w:left="0"/>
        <w:jc w:val="both"/>
      </w:pP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2)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3)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4)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5) аудандық мәслихаттың сессиялары мен оның басқа да органдарының отырыстарының стенограммаларын, хаттамаларын жүргізеді;</w:t>
      </w:r>
    </w:p>
    <w:p>
      <w:pPr>
        <w:spacing w:after="0"/>
        <w:ind w:left="0"/>
        <w:jc w:val="both"/>
      </w:pPr>
      <w:r>
        <w:rPr>
          <w:rFonts w:ascii="Times New Roman"/>
          <w:b w:val="false"/>
          <w:i w:val="false"/>
          <w:color w:val="000000"/>
          <w:sz w:val="28"/>
        </w:rPr>
        <w:t>
      6) "Қоғамдық кеңестер туралы" Қазақстан Республикасының Заңына сәйкес құрылатын, Қоғамдық кеңестің қызметін ұйымдастырушылық қамтамасыз етуді жүзеге асырады;</w:t>
      </w:r>
    </w:p>
    <w:bookmarkStart w:name="z25" w:id="2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20"/>
    <w:bookmarkStart w:name="z26" w:id="21"/>
    <w:p>
      <w:pPr>
        <w:spacing w:after="0"/>
        <w:ind w:left="0"/>
        <w:jc w:val="both"/>
      </w:pPr>
      <w:r>
        <w:rPr>
          <w:rFonts w:ascii="Times New Roman"/>
          <w:b w:val="false"/>
          <w:i w:val="false"/>
          <w:color w:val="000000"/>
          <w:sz w:val="28"/>
        </w:rPr>
        <w:t>
      16. "Әйтеке би аудандық мәслихатының аппараты" мемлекеттік мекемесіне басшылықты "Әйтеке би аудандық мәслихатының аппараты" мемлекеттік мекемесіне жүктелген міндеттердің орындалуына және оның функцияларын жүзеге асыруға дербес жауапты, мемлекеттік қызметшілер өздеріне тікелей бағынысты мемлекеттік қызметшілердің сыбайлас жемқорлық қылмыстар жасағаны үшін Қазақстан Республикасының заңдарына сәйкес тәртіптік жауаптылықта болатын бірінші басшы – мәслихат төрағасы жүзеге асырады.</w:t>
      </w:r>
    </w:p>
    <w:bookmarkEnd w:id="21"/>
    <w:bookmarkStart w:name="z27" w:id="22"/>
    <w:p>
      <w:pPr>
        <w:spacing w:after="0"/>
        <w:ind w:left="0"/>
        <w:jc w:val="both"/>
      </w:pPr>
      <w:r>
        <w:rPr>
          <w:rFonts w:ascii="Times New Roman"/>
          <w:b w:val="false"/>
          <w:i w:val="false"/>
          <w:color w:val="000000"/>
          <w:sz w:val="28"/>
        </w:rPr>
        <w:t>
      17. Мәслихат төрағасы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p>
    <w:bookmarkEnd w:id="22"/>
    <w:bookmarkStart w:name="z28" w:id="23"/>
    <w:p>
      <w:pPr>
        <w:spacing w:after="0"/>
        <w:ind w:left="0"/>
        <w:jc w:val="both"/>
      </w:pPr>
      <w:r>
        <w:rPr>
          <w:rFonts w:ascii="Times New Roman"/>
          <w:b w:val="false"/>
          <w:i w:val="false"/>
          <w:color w:val="000000"/>
          <w:sz w:val="28"/>
        </w:rPr>
        <w:t>
      18. "Әйтеке би аудандық мәслихатының аппараты" мемлекеттік мекемесінің бірінші басшысының өкілеттігі:</w:t>
      </w:r>
    </w:p>
    <w:bookmarkEnd w:id="23"/>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5) өз құзыретiндегi мәселелер бойынша өкiмдер шығарады;</w:t>
      </w:r>
    </w:p>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"Әйтеке би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Start w:name="z29" w:id="24"/>
    <w:p>
      <w:pPr>
        <w:spacing w:after="0"/>
        <w:ind w:left="0"/>
        <w:jc w:val="both"/>
      </w:pPr>
      <w:r>
        <w:rPr>
          <w:rFonts w:ascii="Times New Roman"/>
          <w:b w:val="false"/>
          <w:i w:val="false"/>
          <w:color w:val="000000"/>
          <w:sz w:val="28"/>
        </w:rPr>
        <w:t>
      19. "Әйтеке би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24"/>
    <w:bookmarkStart w:name="z30" w:id="25"/>
    <w:p>
      <w:pPr>
        <w:spacing w:after="0"/>
        <w:ind w:left="0"/>
        <w:jc w:val="left"/>
      </w:pPr>
      <w:r>
        <w:rPr>
          <w:rFonts w:ascii="Times New Roman"/>
          <w:b/>
          <w:i w:val="false"/>
          <w:color w:val="000000"/>
        </w:rPr>
        <w:t xml:space="preserve"> 4. Мемлекеттік органның мүлкі</w:t>
      </w:r>
    </w:p>
    <w:bookmarkEnd w:id="25"/>
    <w:bookmarkStart w:name="z31" w:id="26"/>
    <w:p>
      <w:pPr>
        <w:spacing w:after="0"/>
        <w:ind w:left="0"/>
        <w:jc w:val="both"/>
      </w:pPr>
      <w:r>
        <w:rPr>
          <w:rFonts w:ascii="Times New Roman"/>
          <w:b w:val="false"/>
          <w:i w:val="false"/>
          <w:color w:val="000000"/>
          <w:sz w:val="28"/>
        </w:rPr>
        <w:t>
      20."Әйтеке би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
    <w:bookmarkStart w:name="z32" w:id="27"/>
    <w:p>
      <w:pPr>
        <w:spacing w:after="0"/>
        <w:ind w:left="0"/>
        <w:jc w:val="both"/>
      </w:pPr>
      <w:r>
        <w:rPr>
          <w:rFonts w:ascii="Times New Roman"/>
          <w:b w:val="false"/>
          <w:i w:val="false"/>
          <w:color w:val="000000"/>
          <w:sz w:val="28"/>
        </w:rPr>
        <w:t>
      21. "Әйтеке би аудандық мәслихатының аппараты" мемлекеттік мекемесіне бекітілген мүлік коммуналдық меншікке жатады.</w:t>
      </w:r>
    </w:p>
    <w:bookmarkEnd w:id="27"/>
    <w:bookmarkStart w:name="z33" w:id="28"/>
    <w:p>
      <w:pPr>
        <w:spacing w:after="0"/>
        <w:ind w:left="0"/>
        <w:jc w:val="both"/>
      </w:pPr>
      <w:r>
        <w:rPr>
          <w:rFonts w:ascii="Times New Roman"/>
          <w:b w:val="false"/>
          <w:i w:val="false"/>
          <w:color w:val="000000"/>
          <w:sz w:val="28"/>
        </w:rPr>
        <w:t>
      22. Егер заңнамада өзгеше көзделмесе, "Әйтеке би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
    <w:bookmarkStart w:name="z34"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bookmarkStart w:name="z35" w:id="30"/>
    <w:p>
      <w:pPr>
        <w:spacing w:after="0"/>
        <w:ind w:left="0"/>
        <w:jc w:val="both"/>
      </w:pPr>
      <w:r>
        <w:rPr>
          <w:rFonts w:ascii="Times New Roman"/>
          <w:b w:val="false"/>
          <w:i w:val="false"/>
          <w:color w:val="000000"/>
          <w:sz w:val="28"/>
        </w:rPr>
        <w:t>
      23. "Әйтеке би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