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0200" w14:textId="c590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жастарқатарындағы азаматтарды, бас бостандығынан айыру орындарынан босатылған адамдарды, пробация қызметінің есебінде тұрған азаматтарын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2023 жылғы 4 желтоқсандағы № 329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2024 жылға арналған бас бостандығынан айыру орындарынан босатылған адамдарды жұмысқа орналастыру үшін Ақтөбе облысының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2024 жылға арналған пробация қызметінің есебінде тұрған адамдарды жұмысқа орналастыру үшін Ақтөбе облысының жұмыс орындарына квота белгіленсін.</w:t>
      </w:r>
    </w:p>
    <w:bookmarkStart w:name="z6" w:id="0"/>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0"/>
    <w:bookmarkStart w:name="z7" w:id="1"/>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6. Осы қаулы 2024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329 қаулысына 1-қосымша</w:t>
            </w:r>
          </w:p>
        </w:tc>
      </w:tr>
    </w:tbl>
    <w:p>
      <w:pPr>
        <w:spacing w:after="0"/>
        <w:ind w:left="0"/>
        <w:jc w:val="left"/>
      </w:pPr>
      <w:r>
        <w:rPr>
          <w:rFonts w:ascii="Times New Roman"/>
          <w:b/>
          <w:i w:val="false"/>
          <w:color w:val="000000"/>
        </w:rPr>
        <w:t xml:space="preserve"> 2024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329 қаулысына 2-қосымша</w:t>
            </w:r>
          </w:p>
        </w:tc>
      </w:tr>
    </w:tbl>
    <w:p>
      <w:pPr>
        <w:spacing w:after="0"/>
        <w:ind w:left="0"/>
        <w:jc w:val="left"/>
      </w:pPr>
      <w:r>
        <w:rPr>
          <w:rFonts w:ascii="Times New Roman"/>
          <w:b/>
          <w:i w:val="false"/>
          <w:color w:val="000000"/>
        </w:rPr>
        <w:t xml:space="preserve"> 2024 жылға арналған бас бостандығынан айыру орындарынан босатылған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329 қаулысына 3-қосымша</w:t>
            </w:r>
          </w:p>
        </w:tc>
      </w:tr>
    </w:tbl>
    <w:p>
      <w:pPr>
        <w:spacing w:after="0"/>
        <w:ind w:left="0"/>
        <w:jc w:val="left"/>
      </w:pPr>
      <w:r>
        <w:rPr>
          <w:rFonts w:ascii="Times New Roman"/>
          <w:b/>
          <w:i w:val="false"/>
          <w:color w:val="000000"/>
        </w:rPr>
        <w:t xml:space="preserve"> 2024 жылға арналған пробация қызметінің есебінде тұрған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мәдениет үйі" қазыналық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"Қобда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шаруашылығы,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"Восход-Хром"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 "Ақтөбе магистральдық желі бөлімшесі" филиалының Шалқар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"ҚАЖсервис" жауапкершілігі шектеулі серіктестігінің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ЖБИ-35"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