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0f8" w14:textId="cfc9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25 желтоқсандағы № 8С-13/2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7 503 344,4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2 363 185,2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17 888,1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26 076,7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5 096 194,4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7 666 461,8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21 179,2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107 828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(-184 296,6)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184 296,6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Шортанды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8С-30/2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146 763 мың теңге сомасында субвенция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кенттердің, ауылдық округтердің бюджеттеріне аудандық бюджеттен берілетін 137 500 мың теңге сомасындағы бюджеттік субвенциялар көлемдері көзделгені есепке алынсын,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кенті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Дамса ауылдық округі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ауылдық округі – 11 000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мамандарды әлеуметтік қолдау шараларын іске асыру үшін республикалық бюджеттен 107 828 мың теңге сомасында бюджеттік кредиттер есепке алынсын.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Шортанды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бюджетте мамандарды әлеуметтік қолдау шараларын іске асыру үшін бөлінген бюджеттік кредиттер бойынша негізгі қарызды өтеуге 86 648,8 мың теңге сомасында есепке алынсын.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Шортанды аудандық мәслихатының 09.04.2024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77,9 мың теңге сомасында есепке алынсын.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Шортанды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ауданның жергілікті атқарушы органының резерві 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Шортанды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2024-2025 жылдарға арналған аудандық бюджетте республикалық бюджеттен нысаналы трансферттер,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2024-2025 жылдарға арналған аудандық бюджетте облыстық бюджеттен нысаналы трансферттер,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 жылға арналған аудандық бюджетте жергілікті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2024 жылдың 1 қаңтарында қалыптасқан жағдай бойынша аудандық бюджетте 163 117,4 мың теңге сомасында бюджет қаражатының бос қалдықтары есепке алынсын.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10-1-тармағымен толықтырылды - Ақмола облысы Шортанды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2024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8С-30/2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8С-30/2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Шортанды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отбасыларды қолдау жөніндегі орталықтарды құруға және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құрылыс схемаларын әзірлеуге, инженерлік тораптарды түгендеуге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Шортанды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