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7545" w14:textId="e50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2022 жылғы 23 желтоқсандағы № 7С-34/2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2023 жылғы 20 қарашадағы № 8С-10/2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"2023-2025 жылдарға арналған аудандық бюджет туралы" 2022 жылғы 23 желтоқсандағы № 7С-34/2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7 357 558,4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2 087 819,6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5 241 745,8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7 493 683,4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(-26 327,8)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78 077,8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(-109 797,2)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109 797,2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көлік инфрақұрылымын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топтарына коммуналдық тұрғын үй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Демократиялық Республикасынан Кеңес әскерлерінің шектеулі контингентінің шығарылған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мұқтаж азаматтарына үйде әлеуметтік көмек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мұқтаж азаматтарына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