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5f9" w14:textId="2ff2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 шектеулі пайдалану құқығын (жария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ноября 2023 года № А-5/218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"Abay Gold" Жауапкершілігі шектеулі серіктестігі директорының 2023 жылғы 4 қазандағы № ЗТ-2023-01963459 өтініші негізінде,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"Abay Gold"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қатты пайдалы қазбаларды барлау жөніндегі операцияларды жүргізу үшін 2029 жылғы 4 сәуірге дейінгі мерзімге жалпы ауданы 1067,3679 гектар жер учаскелеріне шектеулі пайдалану құқығы (жария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"Abay Gold" жауапкершілігі шектеулі серіктестігіне: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ресми жарияланғаннан кейін күнтізбелік он күннен кешіктірілмейтін мерзімде меншік иелері мен жер пайдаланушыларға шектеулі пайдалану құқығын белгілеу туралы жазбаша хабарламалар (жария сервитут)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"Шортанды ауданының жер қатынастары, сәулет және қала құрылысы бөлімі" мемлекеттік мекемесімен жария сервитут шарты жасалсын;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аяқталғаннан кейін бұзылған жер учаскелерін тікелей мақсаты бойынша одан әрі пайдалануға жарамды күйге келтіру.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"Жер қатынастары, сәулет және қала құрылысы бөлімі" мемлекеттік мекемесіне: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Шортанды ауданы әкімдігінің интернет-ресурсында орналастырылсын.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Шортанды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қазан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орналасқан жер учаскелерінің жария сервитуты қатты пайдалы қазбаларды барлау бойынша операцияларды жүргізу үшін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пайдаланушының/меншік иесінің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сервитутпен ауыртпалық салынған жер учаскесінің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"Раевка"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943,1520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124,2159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1067,3679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