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ddb" w14:textId="841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18 тамыздағы № 8С-7/4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Шортанды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 иелігі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 иелігі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