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5412" w14:textId="cb8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213/38-7 "2023-2025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83/13-8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Ақмол ауылдық округінің бюджеті туралы" 2022 жылғы 27 желтоқсандағы № 213/38-7 (Нормативтік құқықтық актілерді мемлекеттік тіркеу тізілімінде № 177349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Ақмол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287 761,5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67 278,3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208 053,2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287 761,5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сот ғимаратын күрделі жөндеуге жобалау-сметалық құжаттаманы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