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ae24" w14:textId="c98a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аудандық бюджет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25 желтоқсандағы № 104/15-8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41 501 686,9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5 061 165,0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317 540,9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95 831,0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36 027 150,0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42 091 668,3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120 906,0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325 928,0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205 022,0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-710 887,4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710 887,4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325 928,0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1 853 422,0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2 238 381,4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02.12.2024 </w:t>
      </w:r>
      <w:r>
        <w:rPr>
          <w:rFonts w:ascii="Times New Roman"/>
          <w:b w:val="false"/>
          <w:i w:val="false"/>
          <w:color w:val="000000"/>
          <w:sz w:val="28"/>
        </w:rPr>
        <w:t>№ 263/34-8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аудандық бюджет кірістерінің құрамында республикалық бюджеттен берілетін нысаналы трансферттер және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2024 жылға арналған аудандық бюджет кірістерінің құрамында облыстық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2024 жылға арналған аудандық бюджет кірістерінің құрамында Қазақстан Республикасының Ұлттық қорынан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 және бюджеттік кредиттердің сомаларын бөлу аудан әкiмдiгiнің қаулысымен анықталады.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ауданның жергілікті атқарушы органының резерві 100 000,0 мың теңге сомасында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25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жылғы 25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02.12.2024 </w:t>
      </w:r>
      <w:r>
        <w:rPr>
          <w:rFonts w:ascii="Times New Roman"/>
          <w:b w:val="false"/>
          <w:i w:val="false"/>
          <w:color w:val="ff0000"/>
          <w:sz w:val="28"/>
        </w:rPr>
        <w:t>№ 263/34-8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41 501 686,9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5 061 165,0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1 140 604,7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3 050 233,3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3 050 233,3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317 540,9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36 027 150,0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35 959 433,9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35 959 433,9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42 091 668,3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350 955,5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425 704,9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649 021,3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635 500,3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241 669,7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7 788 188,3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6 101 539,8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339 134,1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2 706 238,3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3 056 167,4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1 686 648,5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870 609,6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244 903,9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982 266,8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662 909,4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12 327 608,3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12 327 608,3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10 301 717,6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349 451,8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10 649 548,6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1 523 952,8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1 388 979,8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8 927 771,1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7 866 063,1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300 946,9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300 946,9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300 946,9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2 013 464,1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2 013 464,1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1 427 045,6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-710 887,4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2 238 381,4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2 238 381,4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2 238 381,4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4 608 060,0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4 564 682,0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2 897 576,0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2 897 576,0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4 608 060,0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4 930 624,0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4 884 210,0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4 930 624,0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республикалық бюджеттен берілетін нысаналы трансферттер мен бюджеттік кредиттер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02.12.2024 </w:t>
      </w:r>
      <w:r>
        <w:rPr>
          <w:rFonts w:ascii="Times New Roman"/>
          <w:b w:val="false"/>
          <w:i w:val="false"/>
          <w:color w:val="ff0000"/>
          <w:sz w:val="28"/>
        </w:rPr>
        <w:t>№ 263/34-8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5 484 899,0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5 158 971,0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санаторлық-курорттық емдеу қызметтерін ұсынуға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міндетті гигиеналық құралдармен қамтамасыз ету нормаларын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5 122 174,0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облыстық бюджеттен нысаналы трансферттер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Ақмола облысы Целиноград аудандық мәслихатының 02.12.2024 </w:t>
      </w:r>
      <w:r>
        <w:rPr>
          <w:rFonts w:ascii="Times New Roman"/>
          <w:b w:val="false"/>
          <w:i w:val="false"/>
          <w:color w:val="ff0000"/>
          <w:sz w:val="28"/>
        </w:rPr>
        <w:t>№ 263/34-8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15 275 494,9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7 200 826,9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тасқынынан зардап шеккен азаматтарға біржолғы төлемдер, мемлекеттік органды ұстау және мұқтаж азаматтарға үйде әлеуметтік көмек көрсету бойынша шығыстарды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педагогтер үшін отын сатып алуға және коммуналдық қызметтерге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әскерлерін Ауғанстаннан шығару күнін мерекелеуге Ауған соғысы ардагерлеріне біржолғы әлеуметтік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станциясындағы апаттың салдарын жоюға қатысқан адамдарға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 аумағындағы жауынгерлік іс-қимыл ардагерлеріне санаторий-курорттық емделуге жұмсалған шығындарды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аумағындағыевых қимылдарының ардагерлеріне біржолғы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үйін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435 349,4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аудандық мәдениет үйінің материалдық-техникалық базасын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Жаңаесіл ауылындағы мәдениет үйін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ауылындағы жер үсті және жерасты коммуникацияларын түгендеу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5 179 543,6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жол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жүйелерінің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ауылындағы "Қоянды-Южная" қосалқы станциясын 110/35/10кВ жөндеу-қалпына келтіру жұмыстары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мекемелердің материалдық-техникалық базасын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224 903,9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ауылындағы жолдарға себу және грейдерлеу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ауылының орталық қазандығын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45 192,2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Қошқарбаев ауылындағы саябақты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8 074 668,0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жобалауға және (немесе) салуға,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2 554 902,2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2 159 774,0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572 182,2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1 053 295,1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284 157,5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1 450 357,0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1</w:t>
      </w:r>
      <w:r>
        <w:rPr>
          <w:rFonts w:ascii="Times New Roman"/>
          <w:b/>
          <w:i w:val="false"/>
          <w:color w:val="000000"/>
        </w:rPr>
        <w:t>Қазақстан Республикасының Ұлттық қорынан 2024 жылға арналған нысаналы трансферттер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Ақмола облысы Целиноград аудандық мәслихатының 31.10.2024 </w:t>
      </w:r>
      <w:r>
        <w:rPr>
          <w:rFonts w:ascii="Times New Roman"/>
          <w:b w:val="false"/>
          <w:i w:val="false"/>
          <w:color w:val="ff0000"/>
          <w:sz w:val="28"/>
        </w:rPr>
        <w:t>№ 237/32-8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15 524 968,0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трансферттер, соның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15 524 968,0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2 443 740,0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6 947 741,0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2 089 151,0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жобалауға, дамытуға және (немесе) жайластыруға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