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c1cc" w14:textId="2a6c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229/38-7 "2023-2025 жылдарға арналған Тасты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12 мамырдағы № 31/3-8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Тасты ауылдық округінің бюджеті туралы" 2022 жылғы 27 желтоқсандағы № 229/38-7 (Нормативтік құқықтық актілерді мемлекеттік тіркеу тізілімінде № 177369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Тасты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34 164,3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31 239,3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524,0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ауылдық округі бюджет кірістерінің құрамында облыстық бюджеттен берілетін нысаналы трансферттер 5-қосымшаға сәйкес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Куликенов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