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7038" w14:textId="65b7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222/38-7 "2023-2025 жылдарға арналған Нұресіл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25/3-8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Нұресіл ауылдық округінің бюджеті туралы" 2022 жылғы 27 желтоқсандағы № 222/38-7 (Нормативтік құқықтық актілерді мемлекеттік тіркеу тізілімінде № 177367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Нұресіл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42 925,7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-4 372,7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4 372,7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4 372,7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2023 жылға арналған ауылдық округі бюджет кірістерінің құрамында облыстық бюджеттен берілетін нысаналы трансферттер 5-қосымшаға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