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1f59" w14:textId="c271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214/38-7 "2023-2025 жылдарға арналған Арайлы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17/3-8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Арайлы ауылдық округінің бюджеті туралы" 2022 жылғы 27 желтоқсандағы № 214/38-7 (Нормативтік құқықтық актілерді мемлекеттік тіркеу тізілімінде № 177350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Арайлы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73 660,0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64 598,0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6 444,0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ауылдық округі бюджет кірістерінің құрамында облыстық бюджеттен берілетін нысаналы трансферттер 5-қосымшаға сәйкес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Төнкеріс ауылында ойын және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