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d595" w14:textId="df3d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213/38-7 "2023-2025 жылдарға арналған Ақмол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16/3-8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Ақмол ауылдық округінің бюджеті туралы" 2022 жылғы 27 желтоқсандағы № 213/38-7 (Нормативтік құқықтық актілерді мемлекеттік тіркеу тізілімінде № 177349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Ақмол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228 227,0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39 120,3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181 676,7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ауылдық округі бюджет кірістерінің құрамында облыстық бюджеттен берілетін нысаналы трансферттер 5-қосымшаға сәйкес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сот ғимаратын күрделі жөндеуге жобалау-сметалық құжаттаманы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аббатандыру мен көгаландыруға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