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b6bc" w14:textId="29db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Қорғалжын ауданының ауылдық елді мекендерге жұмыс істеуге және тұруға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2023 жылғы 5 желтоқсандағы № 2/9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Қорғалжын аудандық мәслихатының 14.10.2024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