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7264" w14:textId="50e7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Жақсы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29 тамыздағы № 8С-8-2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Жақсы ауданы бойынша кондоминиум объектісін басқаруға және кондоминиум объектісінің ортақ мүлкін күтіп-ұстауға арналған шығыстардың ең төмен мөлшері ай сайын пайдалы алаңның бір шаршы метр үшін 27,16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