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5b9d" w14:textId="0755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және "Карантин белгілеу туралы" Жарқайың ауданы Үшқарасу ауылы әкімінің 2023 жылғы 31 тамыздағы № 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Үшқарасу ауылының әкімінің 2023 жылғы 21 қыркүйектегі № 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10-1-бабындағы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 аумақтық инспекциясының бас мемлекеттік ветеринариялық-санитариялық инспекторының 2023 жылғы 21 қыркүйектегі № 01-24-468 ұсынысының негізінде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Жарқайың ауданы Үшқарасу ауылының аумағында ірі қара мал арасында сібір жарасын жою бойынша кешенді ветеринарлық іс-шаралар кешенінің жүргізілуіне байланысты белгіленген карантин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"Карантин белгілеу туралы" Жарқайың ауданы Үшқарасу ауылы әкімінің 2023 жылғы 31 тамыздағы № 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болып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А.Арыстанбеков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