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c41f6" w14:textId="5dc41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ауқымдағы табиғи сипаттағы төтенше жағдайды жариялау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Жарқайың ауданы Жаңадала ауылдық округі әкімінің 2023 жылғы 10 наурыздағы № 3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33-бабындағы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"Азаматтық қорғау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50-бабындағы 2-тармағының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2014 жылғы 2 шілдедегі № 756 "Табиғи және техногендік сипаттағы төтенше жағдайлардың сыныптамасын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Жарқайың ауданының төтенше жағдайлардың алдын алу және жою жөніндегі аудандық комиссиясының кезектен тыс шұғыл отырысының 2023 жылғы 7 наурыздағы № 1 хаттамасының негізінде ШЕШТІМ: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Жарқайың ауданы Жаңадала ауылдық округінің Тасты-Талды және Жаңадала ауылдары аумағында жергілікті ауқымдағы табиғи сипаттағы төтенше жағдай жариялансын.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Табиғи сипаттағы төтенше жағдайды жоюға бағытталған іс-шараларды өткізуге төтенше жағдайлардың алдын алуға басшы етіп өзімді тағайындаймын.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 және 2023 жылдың 7 наурызынан бастап пайда болған құқықтық қатынастарға таратылады.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Ауылдық округтің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К.Хамзин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