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a06d" w14:textId="167a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2022 жылғы 23 желтоқсандағы № 7С-42/3 "2023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&amp;#601;кімдері аппараттарының мемлекеттік қызметшілеріне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Жарқайың аудандық мәслихатының 2023 жылғы 17 қазандағы № 8С-12/3 шешімі</w:t>
      </w:r>
    </w:p>
    <w:p>
      <w:pPr>
        <w:spacing w:after="0"/>
        <w:ind w:left="0"/>
        <w:jc w:val="both"/>
      </w:pPr>
      <w:bookmarkStart w:name="z1" w:id="0"/>
      <w:r>
        <w:rPr>
          <w:rFonts w:ascii="Times New Roman"/>
          <w:b w:val="false"/>
          <w:i w:val="false"/>
          <w:color w:val="000000"/>
          <w:sz w:val="28"/>
        </w:rPr>
        <w:t>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"2023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көтерме жәрдемақы және тұрғын үй сатып алу немесе салу үшін әлеуметтік қолдау көрсету туралы" 2022 жылғы 23 желтоқсандағы № 7С-42/3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Жарқайың аудандық мәслихаты ШЕШІМ ҚАБЫЛДАДЫ:".</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