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a06d" w14:textId="167a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2022 жылғы 23 желтоқсандағы № 7С-42/3 "2023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&amp;#601;кімдері аппараттарының мемлекеттік қызметшілеріне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Жарқайың аудандық мәслихатының 2023 жылғы 17 қазандағы № 8С-12/3 шешімі</w:t>
      </w:r>
    </w:p>
    <w:p>
      <w:pPr>
        <w:spacing w:after="0"/>
        <w:ind w:left="0"/>
        <w:jc w:val="both"/>
      </w:pPr>
      <w:bookmarkStart w:name="z1" w:id="0"/>
      <w:r>
        <w:rPr>
          <w:rFonts w:ascii="Times New Roman"/>
          <w:b w:val="false"/>
          <w:i w:val="false"/>
          <w:color w:val="000000"/>
          <w:sz w:val="28"/>
        </w:rPr>
        <w:t>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"2023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əкімдері аппараттарының мемлекеттік қызметшілеріне көтерме жәрдемақы және тұрғын үй сатып алу немесе салу үшін әлеуметтік қолдау көрсету туралы" 2022 жылғы 23 желтоқсандағы № 7С-42/3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Жарқайың аудандық мәслихаты ШЕШІМ ҚАБЫЛДАДЫ:".</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