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fe2f" w14:textId="0baf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2022 жылғы 22 желтоқсандағы № 34/2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2023 жылғы 7 тамыздағы № 8С-7/3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"2023-2025 жылдарға арналған аудандық бюджет туралы" 2022 жылғы 22 желтоқсандағы № 34/2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5794095,2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976909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4798424,2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6032819,5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(- 407810)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5175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412985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169085,7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(- 169085,7)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 тамыз 2023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5794095,2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4798394,9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мемлекеттік мекемелер мен ұйымдардың күрделі шығыстары бағыныстағы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мемлекеттік мекемелер мен ұйымдардың күрделі шығыстары бағыныстағы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Қазақстан Республикасының Ұлттық қорынан,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Знаменка ауылының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Красивый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Бұзылық ауылдық округінің Бұзылық ауылындағы Рассветная көшесі, 82 мекенжайы бойынша монша-кір жуу комбинатын ауылдық клубқа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(сумен жабдықтау, кәріз, 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(сыртқы 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Игілік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жылумен, сумен жабдықтау және су бұру жүйелерін реконструкциялауға және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1523009,3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аумағындаевых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9 мамырда Жеңіс күніне орай 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658287,8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қаласының қазандығын ағымдағы жөндеу үшін материалдар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 тіркеуге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2022-2023 жылдардағы жылыту маусымын аяқтауға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жылу желілерін техникалық тексеру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қалалық шаруашылық" ШЖҚ МКК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аудандық мәдениет үйі" МКҚК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облысы, Есіл ауданы, Двуречный ауылы мекенжайы бойынша Двуречный мәдениет үйінің ғимаратын күрделі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Двуречный ауылдық мәдениет үйі үшін блокты-модульді қазандық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Ақсай ауылы мекенжайы бойынша Ақсай ауылын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Есіл ауданы Заречный ауылының сумен жабдықтау жүйесін қайта жаңартуға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қаласында дене шынықтыру-сауықтыру кешенін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қаласы Солтүстік шағын ауданы 6-үй мекенжайы бойынша 45-пәтерлі тұрғын үйдің құрылысына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(сыртқы телефондандыру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(сумен жабдықтау, кәріз, 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(сыртқы 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(сыртқы электрмен жарықтандыру желілері және абаттандыру)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Сұрған станциясының Ы.Алтынсарин көшесі, Зеленая көшесі мекенжайы бойынша көше жарықтандыру желісінің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Есіл ауданы Сұрған станциясының Вокзальная көшесі, Школьная көшесі мекенжайы бойынша көше жарықтандыру желісінің құрылысына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Сұрған станциясының Новая көшесі мекенжайы бойынша көше жарықтандыру желісінің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 Есіл қ. кәріз жүйесін реконструкциялау және тазарту құрылыстарын салу" объектісіне жобалау-сметалық құжаттаманы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ауылындағы Тәуелсіздік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ауылындағы Набережная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ауылындағы Тельман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ауылындағы кентішілік жолдарды орташа жөндеуге (Рассветная, Садовая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ауылындағы кентішілік жолдарды орташа жөндеуге (Мичурин көшесі, Мәншүк Мәметова, Молодежная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ауылының Жібек жолы және Жеңіс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округінің Сұрған ауылындағы балалар спорттық-сауықтыру алаңын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ауылындағы балалар-сауықтыру алаңын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ауылындағы балалар-сауықтыру алаңын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А.Молдағұлова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Ақан сері көшесінің сыртқы жарықтандыру желісінің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Тәуелсіздік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Бірлік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Гагарин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Мұңайтпасов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қаласында жарықтандыруды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қаласындағы Қонаев көшесі бойынша скверді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аумағында қоқыс алаңдарын дайындау және монтаждауға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Элеваторная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Уәлиханов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Ватутин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Жабаев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Әуезов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Мұнайтпасов көшесі бойынша автомобиль тұрағын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Бөкейханов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ауылының көше-жол желісін орташа жөндеугі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Есіл қаласының Красногорский кентінің, ауылдардың және ауылдық округтердің бюджетіне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ауылындағы Тәуелсіздік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ауылындағы Набережная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ауылындағы Тельман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ауылындағы кентішілік жолдарды орташа жөндеуге (Рассветная, Садовая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ауылындағы кентішілік жолдарды орташа жөндеуге (Мичурин көшесі, Мәншүк Мәметова, Молодежная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ауылының Жібек жолы және Жеңіс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округінің Сұрған ауылындағы балалар спорттық-сауықтыру алаңын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ауылындағы балалар-сауықтыру алаңын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ауылындағы балалар-сауықтыру алаңын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А.Молдағұлова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Ақан сері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Тәуелсіздік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Бірлік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Гагарин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Мұңайтпасов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қаласында жарықтандыруды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қаласындағы Қонаев көшесі бойынша скверді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аумағында қоқыс алаңдарын дайындау және монтаждауға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Элеваторная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Уәлиханов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Ватутин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Жабаев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Әуезов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Мұнайтпасов көшесі бойынша автомобиль тұрағын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Бөкейханов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ауылының көше-жол желісін орташа жөндеугі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