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296f" w14:textId="ff62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22 желтоқсандағы № 34/2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14 сәуірдегі № 8С-2/2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аудандық бюджет туралы" 2022 жылғы 22 желтоқсандағы № 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4095215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3109544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4333939,3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(- 407810)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412985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169085,7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(- 169085,7)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сәуір 2023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